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5CEC62" w14:textId="2E16BDD3" w:rsidR="001972E4" w:rsidRPr="009928B1" w:rsidRDefault="004E2125" w:rsidP="008E1C4E">
      <w:pPr>
        <w:jc w:val="center"/>
        <w:rPr>
          <w:b/>
          <w:sz w:val="28"/>
          <w:szCs w:val="28"/>
        </w:rPr>
      </w:pPr>
      <w:r w:rsidRPr="009928B1">
        <w:rPr>
          <w:b/>
          <w:sz w:val="28"/>
          <w:szCs w:val="28"/>
        </w:rPr>
        <w:t xml:space="preserve">Programmation </w:t>
      </w:r>
      <w:r w:rsidR="001972E4" w:rsidRPr="009928B1">
        <w:rPr>
          <w:b/>
          <w:sz w:val="28"/>
          <w:szCs w:val="28"/>
        </w:rPr>
        <w:t>du code</w:t>
      </w:r>
      <w:r w:rsidR="008E1C4E" w:rsidRPr="009928B1">
        <w:rPr>
          <w:b/>
          <w:sz w:val="28"/>
          <w:szCs w:val="28"/>
        </w:rPr>
        <w:t xml:space="preserve"> </w:t>
      </w:r>
      <w:r w:rsidR="009928B1">
        <w:rPr>
          <w:b/>
          <w:sz w:val="28"/>
          <w:szCs w:val="28"/>
        </w:rPr>
        <w:t>-</w:t>
      </w:r>
      <w:r w:rsidR="008E1C4E" w:rsidRPr="009928B1">
        <w:rPr>
          <w:b/>
          <w:sz w:val="28"/>
          <w:szCs w:val="28"/>
        </w:rPr>
        <w:t xml:space="preserve"> Lecture Piano</w:t>
      </w:r>
      <w:r w:rsidR="009928B1">
        <w:rPr>
          <w:b/>
          <w:sz w:val="28"/>
          <w:szCs w:val="28"/>
        </w:rPr>
        <w:t xml:space="preserve"> CE1</w:t>
      </w:r>
    </w:p>
    <w:tbl>
      <w:tblPr>
        <w:tblStyle w:val="Grilledutableau"/>
        <w:tblpPr w:leftFromText="141" w:rightFromText="141" w:vertAnchor="text" w:horzAnchor="margin" w:tblpXSpec="center" w:tblpY="88"/>
        <w:tblW w:w="10450" w:type="dxa"/>
        <w:tblLayout w:type="fixed"/>
        <w:tblLook w:val="04A0" w:firstRow="1" w:lastRow="0" w:firstColumn="1" w:lastColumn="0" w:noHBand="0" w:noVBand="1"/>
      </w:tblPr>
      <w:tblGrid>
        <w:gridCol w:w="1135"/>
        <w:gridCol w:w="1510"/>
        <w:gridCol w:w="2879"/>
        <w:gridCol w:w="2778"/>
        <w:gridCol w:w="57"/>
        <w:gridCol w:w="2091"/>
      </w:tblGrid>
      <w:tr w:rsidR="00A025E1" w:rsidRPr="009928B1" w14:paraId="2AFA6EBE" w14:textId="77777777" w:rsidTr="00D35A6E">
        <w:trPr>
          <w:trHeight w:val="606"/>
        </w:trPr>
        <w:tc>
          <w:tcPr>
            <w:tcW w:w="1135" w:type="dxa"/>
          </w:tcPr>
          <w:p w14:paraId="6BE52C1D" w14:textId="77777777" w:rsidR="00A025E1" w:rsidRPr="009928B1" w:rsidRDefault="00A025E1" w:rsidP="00A025E1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510" w:type="dxa"/>
          </w:tcPr>
          <w:p w14:paraId="51DA3D6F" w14:textId="77777777" w:rsidR="00A025E1" w:rsidRPr="009928B1" w:rsidRDefault="00A025E1" w:rsidP="00A025E1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9928B1">
              <w:rPr>
                <w:b/>
                <w:bCs/>
                <w:sz w:val="24"/>
                <w:szCs w:val="24"/>
              </w:rPr>
              <w:t>Semaine</w:t>
            </w:r>
          </w:p>
        </w:tc>
        <w:tc>
          <w:tcPr>
            <w:tcW w:w="2879" w:type="dxa"/>
          </w:tcPr>
          <w:p w14:paraId="3C73B08E" w14:textId="4D65A2BF" w:rsidR="00A025E1" w:rsidRPr="009928B1" w:rsidRDefault="00A025E1" w:rsidP="00A025E1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9928B1">
              <w:rPr>
                <w:b/>
                <w:bCs/>
                <w:sz w:val="24"/>
                <w:szCs w:val="24"/>
              </w:rPr>
              <w:t>Graphème</w:t>
            </w:r>
          </w:p>
        </w:tc>
        <w:tc>
          <w:tcPr>
            <w:tcW w:w="2778" w:type="dxa"/>
          </w:tcPr>
          <w:p w14:paraId="33B61C3B" w14:textId="63096F98" w:rsidR="00A025E1" w:rsidRPr="009928B1" w:rsidRDefault="00A025E1" w:rsidP="00A025E1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9928B1">
              <w:rPr>
                <w:b/>
                <w:bCs/>
                <w:sz w:val="24"/>
                <w:szCs w:val="24"/>
              </w:rPr>
              <w:t>Titre</w:t>
            </w:r>
            <w:r>
              <w:rPr>
                <w:b/>
                <w:bCs/>
                <w:sz w:val="24"/>
                <w:szCs w:val="24"/>
              </w:rPr>
              <w:t xml:space="preserve"> du texte</w:t>
            </w:r>
          </w:p>
        </w:tc>
        <w:tc>
          <w:tcPr>
            <w:tcW w:w="2148" w:type="dxa"/>
            <w:gridSpan w:val="2"/>
          </w:tcPr>
          <w:p w14:paraId="6C65E43D" w14:textId="530EDB4C" w:rsidR="00A025E1" w:rsidRPr="009928B1" w:rsidRDefault="00A025E1" w:rsidP="00A025E1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9928B1">
              <w:rPr>
                <w:b/>
                <w:bCs/>
                <w:sz w:val="24"/>
                <w:szCs w:val="24"/>
              </w:rPr>
              <w:t>Page</w:t>
            </w:r>
            <w:r>
              <w:rPr>
                <w:b/>
                <w:bCs/>
                <w:sz w:val="24"/>
                <w:szCs w:val="24"/>
              </w:rPr>
              <w:t>s</w:t>
            </w:r>
            <w:r w:rsidRPr="009928B1">
              <w:rPr>
                <w:b/>
                <w:bCs/>
                <w:sz w:val="24"/>
                <w:szCs w:val="24"/>
              </w:rPr>
              <w:t xml:space="preserve"> manuel</w:t>
            </w:r>
          </w:p>
        </w:tc>
      </w:tr>
      <w:tr w:rsidR="00A025E1" w14:paraId="7B2EE5E4" w14:textId="77777777" w:rsidTr="00D35A6E">
        <w:trPr>
          <w:trHeight w:val="545"/>
        </w:trPr>
        <w:tc>
          <w:tcPr>
            <w:tcW w:w="1135" w:type="dxa"/>
            <w:vMerge w:val="restart"/>
            <w:shd w:val="clear" w:color="auto" w:fill="4472C4" w:themeFill="accent1"/>
            <w:vAlign w:val="center"/>
          </w:tcPr>
          <w:p w14:paraId="647740B2" w14:textId="77777777" w:rsidR="00A025E1" w:rsidRPr="00507EDB" w:rsidRDefault="00A025E1" w:rsidP="00A025E1">
            <w:pPr>
              <w:spacing w:line="360" w:lineRule="auto"/>
              <w:jc w:val="center"/>
              <w:rPr>
                <w:color w:val="FFFFFF" w:themeColor="background1"/>
              </w:rPr>
            </w:pPr>
            <w:r w:rsidRPr="00507EDB">
              <w:rPr>
                <w:color w:val="FFFFFF" w:themeColor="background1"/>
              </w:rPr>
              <w:t>Période 1</w:t>
            </w:r>
          </w:p>
        </w:tc>
        <w:tc>
          <w:tcPr>
            <w:tcW w:w="1510" w:type="dxa"/>
            <w:shd w:val="clear" w:color="auto" w:fill="D9E2F3" w:themeFill="accent1" w:themeFillTint="33"/>
          </w:tcPr>
          <w:p w14:paraId="4DF9C60E" w14:textId="25579905" w:rsidR="00A025E1" w:rsidRDefault="00A025E1" w:rsidP="00A025E1">
            <w:pPr>
              <w:spacing w:line="360" w:lineRule="auto"/>
            </w:pPr>
            <w:r>
              <w:t>1</w:t>
            </w:r>
          </w:p>
        </w:tc>
        <w:tc>
          <w:tcPr>
            <w:tcW w:w="2879" w:type="dxa"/>
            <w:shd w:val="clear" w:color="auto" w:fill="D9E2F3" w:themeFill="accent1" w:themeFillTint="33"/>
          </w:tcPr>
          <w:p w14:paraId="2F135BA8" w14:textId="057F16BC" w:rsidR="00A025E1" w:rsidRDefault="00A025E1" w:rsidP="00A025E1">
            <w:pPr>
              <w:spacing w:line="360" w:lineRule="auto"/>
            </w:pPr>
            <w:r>
              <w:t>Révisions 1 sons simples</w:t>
            </w:r>
          </w:p>
          <w:p w14:paraId="1351195C" w14:textId="77777777" w:rsidR="00A025E1" w:rsidRDefault="00A025E1" w:rsidP="00A025E1">
            <w:pPr>
              <w:spacing w:line="360" w:lineRule="auto"/>
            </w:pPr>
            <w:r>
              <w:t xml:space="preserve">Révisions 2 </w:t>
            </w:r>
          </w:p>
          <w:p w14:paraId="022FD551" w14:textId="4BBFACB2" w:rsidR="00A025E1" w:rsidRDefault="00A025E1" w:rsidP="00A025E1">
            <w:pPr>
              <w:spacing w:line="360" w:lineRule="auto"/>
            </w:pPr>
            <w:proofErr w:type="gramStart"/>
            <w:r>
              <w:t>graphèmes</w:t>
            </w:r>
            <w:proofErr w:type="gramEnd"/>
            <w:r>
              <w:t xml:space="preserve"> complexes</w:t>
            </w:r>
          </w:p>
        </w:tc>
        <w:tc>
          <w:tcPr>
            <w:tcW w:w="2778" w:type="dxa"/>
            <w:shd w:val="clear" w:color="auto" w:fill="D9E2F3" w:themeFill="accent1" w:themeFillTint="33"/>
          </w:tcPr>
          <w:p w14:paraId="13AC02E9" w14:textId="77777777" w:rsidR="00A025E1" w:rsidRDefault="00A025E1" w:rsidP="00A025E1">
            <w:pPr>
              <w:spacing w:line="360" w:lineRule="auto"/>
            </w:pPr>
          </w:p>
        </w:tc>
        <w:tc>
          <w:tcPr>
            <w:tcW w:w="2148" w:type="dxa"/>
            <w:gridSpan w:val="2"/>
            <w:shd w:val="clear" w:color="auto" w:fill="D9E2F3" w:themeFill="accent1" w:themeFillTint="33"/>
          </w:tcPr>
          <w:p w14:paraId="2EF9EBC3" w14:textId="77777777" w:rsidR="00A025E1" w:rsidRDefault="00A025E1" w:rsidP="00A025E1">
            <w:pPr>
              <w:spacing w:line="360" w:lineRule="auto"/>
            </w:pPr>
            <w:r>
              <w:t>P6</w:t>
            </w:r>
          </w:p>
          <w:p w14:paraId="48F84FCC" w14:textId="6F870AE4" w:rsidR="00A025E1" w:rsidRDefault="00A025E1" w:rsidP="00A025E1">
            <w:pPr>
              <w:spacing w:line="360" w:lineRule="auto"/>
            </w:pPr>
            <w:r>
              <w:t>P7</w:t>
            </w:r>
          </w:p>
        </w:tc>
      </w:tr>
      <w:tr w:rsidR="00D35A6E" w14:paraId="61BC09F3" w14:textId="77777777" w:rsidTr="006E79D1">
        <w:trPr>
          <w:trHeight w:val="440"/>
        </w:trPr>
        <w:tc>
          <w:tcPr>
            <w:tcW w:w="1135" w:type="dxa"/>
            <w:vMerge/>
            <w:shd w:val="clear" w:color="auto" w:fill="4472C4" w:themeFill="accent1"/>
          </w:tcPr>
          <w:p w14:paraId="51365D87" w14:textId="77777777" w:rsidR="00D35A6E" w:rsidRPr="00507EDB" w:rsidRDefault="00D35A6E" w:rsidP="00A025E1">
            <w:pPr>
              <w:spacing w:line="360" w:lineRule="auto"/>
              <w:rPr>
                <w:color w:val="FFFFFF" w:themeColor="background1"/>
              </w:rPr>
            </w:pPr>
          </w:p>
        </w:tc>
        <w:tc>
          <w:tcPr>
            <w:tcW w:w="1510" w:type="dxa"/>
            <w:shd w:val="clear" w:color="auto" w:fill="8EAADB" w:themeFill="accent1" w:themeFillTint="99"/>
          </w:tcPr>
          <w:p w14:paraId="2DAEEE11" w14:textId="7378D76C" w:rsidR="00D35A6E" w:rsidRDefault="00D35A6E" w:rsidP="00A025E1">
            <w:pPr>
              <w:spacing w:line="360" w:lineRule="auto"/>
            </w:pPr>
            <w:r>
              <w:t>2</w:t>
            </w:r>
          </w:p>
        </w:tc>
        <w:tc>
          <w:tcPr>
            <w:tcW w:w="5657" w:type="dxa"/>
            <w:gridSpan w:val="2"/>
            <w:shd w:val="clear" w:color="auto" w:fill="8EAADB" w:themeFill="accent1" w:themeFillTint="99"/>
          </w:tcPr>
          <w:p w14:paraId="1406EA6C" w14:textId="2670240B" w:rsidR="00D35A6E" w:rsidRDefault="00D35A6E" w:rsidP="00A025E1">
            <w:pPr>
              <w:spacing w:line="360" w:lineRule="auto"/>
            </w:pPr>
            <w:r>
              <w:t>Révision 3 à 5</w:t>
            </w:r>
          </w:p>
        </w:tc>
        <w:tc>
          <w:tcPr>
            <w:tcW w:w="2148" w:type="dxa"/>
            <w:gridSpan w:val="2"/>
            <w:shd w:val="clear" w:color="auto" w:fill="8EAADB" w:themeFill="accent1" w:themeFillTint="99"/>
          </w:tcPr>
          <w:p w14:paraId="085D280B" w14:textId="2D85300A" w:rsidR="00D35A6E" w:rsidRDefault="00D35A6E" w:rsidP="00A025E1">
            <w:pPr>
              <w:spacing w:line="360" w:lineRule="auto"/>
            </w:pPr>
            <w:r>
              <w:t>P8 à 10</w:t>
            </w:r>
          </w:p>
        </w:tc>
      </w:tr>
      <w:tr w:rsidR="00A025E1" w14:paraId="530E39AF" w14:textId="77777777" w:rsidTr="00D35A6E">
        <w:trPr>
          <w:trHeight w:val="431"/>
        </w:trPr>
        <w:tc>
          <w:tcPr>
            <w:tcW w:w="1135" w:type="dxa"/>
            <w:vMerge/>
            <w:shd w:val="clear" w:color="auto" w:fill="4472C4" w:themeFill="accent1"/>
          </w:tcPr>
          <w:p w14:paraId="05D6A6CB" w14:textId="77777777" w:rsidR="00A025E1" w:rsidRPr="00507EDB" w:rsidRDefault="00A025E1" w:rsidP="00A025E1">
            <w:pPr>
              <w:spacing w:line="360" w:lineRule="auto"/>
              <w:rPr>
                <w:color w:val="FFFFFF" w:themeColor="background1"/>
              </w:rPr>
            </w:pPr>
          </w:p>
        </w:tc>
        <w:tc>
          <w:tcPr>
            <w:tcW w:w="1510" w:type="dxa"/>
            <w:shd w:val="clear" w:color="auto" w:fill="D9E2F3" w:themeFill="accent1" w:themeFillTint="33"/>
          </w:tcPr>
          <w:p w14:paraId="16C9625C" w14:textId="7DED4FC1" w:rsidR="00A025E1" w:rsidRDefault="00A025E1" w:rsidP="00A025E1">
            <w:pPr>
              <w:spacing w:line="360" w:lineRule="auto"/>
            </w:pPr>
            <w:r>
              <w:t>3</w:t>
            </w:r>
          </w:p>
        </w:tc>
        <w:tc>
          <w:tcPr>
            <w:tcW w:w="2879" w:type="dxa"/>
            <w:shd w:val="clear" w:color="auto" w:fill="D9E2F3" w:themeFill="accent1" w:themeFillTint="33"/>
          </w:tcPr>
          <w:p w14:paraId="7932784F" w14:textId="1B0E29D4" w:rsidR="00A025E1" w:rsidRDefault="00A025E1" w:rsidP="00A025E1">
            <w:pPr>
              <w:spacing w:line="360" w:lineRule="auto"/>
            </w:pPr>
            <w:r>
              <w:t>B et P</w:t>
            </w:r>
          </w:p>
        </w:tc>
        <w:tc>
          <w:tcPr>
            <w:tcW w:w="2778" w:type="dxa"/>
            <w:shd w:val="clear" w:color="auto" w:fill="D9E2F3" w:themeFill="accent1" w:themeFillTint="33"/>
          </w:tcPr>
          <w:p w14:paraId="72487663" w14:textId="63E15487" w:rsidR="00A025E1" w:rsidRDefault="00A025E1" w:rsidP="00A025E1">
            <w:pPr>
              <w:spacing w:line="360" w:lineRule="auto"/>
            </w:pPr>
            <w:r>
              <w:t xml:space="preserve">La poule blanche </w:t>
            </w:r>
          </w:p>
        </w:tc>
        <w:tc>
          <w:tcPr>
            <w:tcW w:w="2148" w:type="dxa"/>
            <w:gridSpan w:val="2"/>
            <w:shd w:val="clear" w:color="auto" w:fill="D9E2F3" w:themeFill="accent1" w:themeFillTint="33"/>
          </w:tcPr>
          <w:p w14:paraId="359FFB9B" w14:textId="631DF8B7" w:rsidR="00A025E1" w:rsidRDefault="00A025E1" w:rsidP="00A025E1">
            <w:pPr>
              <w:spacing w:line="360" w:lineRule="auto"/>
            </w:pPr>
            <w:r>
              <w:t>P11 à 14</w:t>
            </w:r>
          </w:p>
        </w:tc>
      </w:tr>
      <w:tr w:rsidR="00A025E1" w14:paraId="64F2CC13" w14:textId="77777777" w:rsidTr="00D35A6E">
        <w:trPr>
          <w:trHeight w:val="423"/>
        </w:trPr>
        <w:tc>
          <w:tcPr>
            <w:tcW w:w="1135" w:type="dxa"/>
            <w:vMerge/>
            <w:shd w:val="clear" w:color="auto" w:fill="4472C4" w:themeFill="accent1"/>
          </w:tcPr>
          <w:p w14:paraId="63C7C39E" w14:textId="77777777" w:rsidR="00A025E1" w:rsidRPr="00507EDB" w:rsidRDefault="00A025E1" w:rsidP="00A025E1">
            <w:pPr>
              <w:spacing w:line="360" w:lineRule="auto"/>
              <w:rPr>
                <w:color w:val="FFFFFF" w:themeColor="background1"/>
              </w:rPr>
            </w:pPr>
          </w:p>
        </w:tc>
        <w:tc>
          <w:tcPr>
            <w:tcW w:w="1510" w:type="dxa"/>
            <w:shd w:val="clear" w:color="auto" w:fill="8EAADB" w:themeFill="accent1" w:themeFillTint="99"/>
          </w:tcPr>
          <w:p w14:paraId="01A86476" w14:textId="14199354" w:rsidR="00A025E1" w:rsidRDefault="00A025E1" w:rsidP="00A025E1">
            <w:pPr>
              <w:spacing w:line="360" w:lineRule="auto"/>
            </w:pPr>
            <w:r>
              <w:t>4</w:t>
            </w:r>
          </w:p>
        </w:tc>
        <w:tc>
          <w:tcPr>
            <w:tcW w:w="2879" w:type="dxa"/>
            <w:shd w:val="clear" w:color="auto" w:fill="8EAADB" w:themeFill="accent1" w:themeFillTint="99"/>
          </w:tcPr>
          <w:p w14:paraId="31F0E8B2" w14:textId="76E01625" w:rsidR="00A025E1" w:rsidRDefault="00A025E1" w:rsidP="00A025E1">
            <w:pPr>
              <w:spacing w:line="360" w:lineRule="auto"/>
            </w:pPr>
            <w:r>
              <w:t>M et N</w:t>
            </w:r>
          </w:p>
        </w:tc>
        <w:tc>
          <w:tcPr>
            <w:tcW w:w="2778" w:type="dxa"/>
            <w:shd w:val="clear" w:color="auto" w:fill="8EAADB" w:themeFill="accent1" w:themeFillTint="99"/>
          </w:tcPr>
          <w:p w14:paraId="284ED767" w14:textId="738A4798" w:rsidR="00A025E1" w:rsidRDefault="00A025E1" w:rsidP="00A025E1">
            <w:pPr>
              <w:spacing w:line="360" w:lineRule="auto"/>
            </w:pPr>
            <w:r>
              <w:t xml:space="preserve">Crumble pomme banane à la cannelle </w:t>
            </w:r>
          </w:p>
        </w:tc>
        <w:tc>
          <w:tcPr>
            <w:tcW w:w="2148" w:type="dxa"/>
            <w:gridSpan w:val="2"/>
            <w:shd w:val="clear" w:color="auto" w:fill="8EAADB" w:themeFill="accent1" w:themeFillTint="99"/>
          </w:tcPr>
          <w:p w14:paraId="591C9607" w14:textId="4C9E0E26" w:rsidR="00A025E1" w:rsidRDefault="00A025E1" w:rsidP="00A025E1">
            <w:pPr>
              <w:spacing w:line="360" w:lineRule="auto"/>
            </w:pPr>
            <w:r>
              <w:t>P15 à 18</w:t>
            </w:r>
          </w:p>
        </w:tc>
      </w:tr>
      <w:tr w:rsidR="00A025E1" w14:paraId="0CB868A8" w14:textId="77777777" w:rsidTr="00D35A6E">
        <w:trPr>
          <w:trHeight w:val="429"/>
        </w:trPr>
        <w:tc>
          <w:tcPr>
            <w:tcW w:w="1135" w:type="dxa"/>
            <w:vMerge/>
            <w:shd w:val="clear" w:color="auto" w:fill="4472C4" w:themeFill="accent1"/>
          </w:tcPr>
          <w:p w14:paraId="518BE60B" w14:textId="77777777" w:rsidR="00A025E1" w:rsidRPr="00507EDB" w:rsidRDefault="00A025E1" w:rsidP="00A025E1">
            <w:pPr>
              <w:spacing w:line="360" w:lineRule="auto"/>
              <w:rPr>
                <w:color w:val="FFFFFF" w:themeColor="background1"/>
              </w:rPr>
            </w:pPr>
          </w:p>
        </w:tc>
        <w:tc>
          <w:tcPr>
            <w:tcW w:w="1510" w:type="dxa"/>
            <w:shd w:val="clear" w:color="auto" w:fill="D9E2F3" w:themeFill="accent1" w:themeFillTint="33"/>
          </w:tcPr>
          <w:p w14:paraId="7F051879" w14:textId="3435CCDE" w:rsidR="00A025E1" w:rsidRDefault="00A025E1" w:rsidP="00A025E1">
            <w:pPr>
              <w:spacing w:line="360" w:lineRule="auto"/>
            </w:pPr>
            <w:r>
              <w:t>5</w:t>
            </w:r>
          </w:p>
        </w:tc>
        <w:tc>
          <w:tcPr>
            <w:tcW w:w="2879" w:type="dxa"/>
            <w:shd w:val="clear" w:color="auto" w:fill="D9E2F3" w:themeFill="accent1" w:themeFillTint="33"/>
          </w:tcPr>
          <w:p w14:paraId="131AB4EC" w14:textId="4DF0AE32" w:rsidR="00A025E1" w:rsidRDefault="00A025E1" w:rsidP="00A025E1">
            <w:pPr>
              <w:spacing w:line="360" w:lineRule="auto"/>
            </w:pPr>
            <w:r>
              <w:t>B et D</w:t>
            </w:r>
          </w:p>
        </w:tc>
        <w:tc>
          <w:tcPr>
            <w:tcW w:w="2778" w:type="dxa"/>
            <w:shd w:val="clear" w:color="auto" w:fill="D9E2F3" w:themeFill="accent1" w:themeFillTint="33"/>
          </w:tcPr>
          <w:p w14:paraId="35F0F2ED" w14:textId="0F91230E" w:rsidR="00A025E1" w:rsidRDefault="00A025E1" w:rsidP="00A025E1">
            <w:pPr>
              <w:spacing w:line="360" w:lineRule="auto"/>
            </w:pPr>
            <w:r>
              <w:t>Le dromadaire et la baleine</w:t>
            </w:r>
          </w:p>
        </w:tc>
        <w:tc>
          <w:tcPr>
            <w:tcW w:w="2148" w:type="dxa"/>
            <w:gridSpan w:val="2"/>
            <w:shd w:val="clear" w:color="auto" w:fill="D9E2F3" w:themeFill="accent1" w:themeFillTint="33"/>
          </w:tcPr>
          <w:p w14:paraId="2C6C9466" w14:textId="77777777" w:rsidR="00A025E1" w:rsidRDefault="00A025E1" w:rsidP="00A025E1">
            <w:pPr>
              <w:spacing w:line="360" w:lineRule="auto"/>
            </w:pPr>
            <w:r>
              <w:t>P 19 à 22</w:t>
            </w:r>
          </w:p>
          <w:p w14:paraId="53CD304C" w14:textId="5BCB96FF" w:rsidR="00A025E1" w:rsidRDefault="00A025E1" w:rsidP="00A025E1">
            <w:pPr>
              <w:spacing w:line="360" w:lineRule="auto"/>
            </w:pPr>
          </w:p>
        </w:tc>
      </w:tr>
      <w:tr w:rsidR="00A025E1" w14:paraId="5899E7B8" w14:textId="77777777" w:rsidTr="00D35A6E">
        <w:trPr>
          <w:trHeight w:val="421"/>
        </w:trPr>
        <w:tc>
          <w:tcPr>
            <w:tcW w:w="1135" w:type="dxa"/>
            <w:vMerge/>
            <w:shd w:val="clear" w:color="auto" w:fill="4472C4" w:themeFill="accent1"/>
          </w:tcPr>
          <w:p w14:paraId="19939FE5" w14:textId="77777777" w:rsidR="00A025E1" w:rsidRPr="00507EDB" w:rsidRDefault="00A025E1" w:rsidP="00A025E1">
            <w:pPr>
              <w:spacing w:line="360" w:lineRule="auto"/>
              <w:rPr>
                <w:color w:val="FFFFFF" w:themeColor="background1"/>
              </w:rPr>
            </w:pPr>
          </w:p>
        </w:tc>
        <w:tc>
          <w:tcPr>
            <w:tcW w:w="1510" w:type="dxa"/>
            <w:shd w:val="clear" w:color="auto" w:fill="8EAADB" w:themeFill="accent1" w:themeFillTint="99"/>
          </w:tcPr>
          <w:p w14:paraId="4F69C3C5" w14:textId="0F0121D7" w:rsidR="00A025E1" w:rsidRDefault="00A025E1" w:rsidP="00A025E1">
            <w:pPr>
              <w:spacing w:line="360" w:lineRule="auto"/>
            </w:pPr>
            <w:r>
              <w:t>6</w:t>
            </w:r>
          </w:p>
        </w:tc>
        <w:tc>
          <w:tcPr>
            <w:tcW w:w="2879" w:type="dxa"/>
            <w:shd w:val="clear" w:color="auto" w:fill="8EAADB" w:themeFill="accent1" w:themeFillTint="99"/>
          </w:tcPr>
          <w:p w14:paraId="71AC6F65" w14:textId="6EF95E5C" w:rsidR="00A025E1" w:rsidRDefault="00A025E1" w:rsidP="00A025E1">
            <w:pPr>
              <w:spacing w:line="360" w:lineRule="auto"/>
            </w:pPr>
            <w:r>
              <w:t>D et T</w:t>
            </w:r>
          </w:p>
        </w:tc>
        <w:tc>
          <w:tcPr>
            <w:tcW w:w="2778" w:type="dxa"/>
            <w:shd w:val="clear" w:color="auto" w:fill="8EAADB" w:themeFill="accent1" w:themeFillTint="99"/>
          </w:tcPr>
          <w:p w14:paraId="5A7963E9" w14:textId="1523141F" w:rsidR="00A025E1" w:rsidRDefault="00A025E1" w:rsidP="00A025E1">
            <w:pPr>
              <w:spacing w:line="360" w:lineRule="auto"/>
            </w:pPr>
            <w:r>
              <w:t>Le dindon dodu et la petite tortue</w:t>
            </w:r>
          </w:p>
        </w:tc>
        <w:tc>
          <w:tcPr>
            <w:tcW w:w="2148" w:type="dxa"/>
            <w:gridSpan w:val="2"/>
            <w:shd w:val="clear" w:color="auto" w:fill="8EAADB" w:themeFill="accent1" w:themeFillTint="99"/>
          </w:tcPr>
          <w:p w14:paraId="1D1EEEF7" w14:textId="5BF5362D" w:rsidR="00A025E1" w:rsidRDefault="00A025E1" w:rsidP="00A025E1">
            <w:pPr>
              <w:spacing w:line="360" w:lineRule="auto"/>
            </w:pPr>
            <w:r>
              <w:t>P24 à 27</w:t>
            </w:r>
          </w:p>
        </w:tc>
      </w:tr>
      <w:tr w:rsidR="00D35A6E" w14:paraId="45BA8BE3" w14:textId="77777777" w:rsidTr="00D53A46">
        <w:trPr>
          <w:trHeight w:val="427"/>
        </w:trPr>
        <w:tc>
          <w:tcPr>
            <w:tcW w:w="1135" w:type="dxa"/>
            <w:vMerge/>
            <w:shd w:val="clear" w:color="auto" w:fill="4472C4" w:themeFill="accent1"/>
          </w:tcPr>
          <w:p w14:paraId="235B561D" w14:textId="77777777" w:rsidR="00D35A6E" w:rsidRPr="00507EDB" w:rsidRDefault="00D35A6E" w:rsidP="00A025E1">
            <w:pPr>
              <w:spacing w:line="360" w:lineRule="auto"/>
              <w:rPr>
                <w:color w:val="FFFFFF" w:themeColor="background1"/>
              </w:rPr>
            </w:pPr>
          </w:p>
        </w:tc>
        <w:tc>
          <w:tcPr>
            <w:tcW w:w="1510" w:type="dxa"/>
            <w:shd w:val="clear" w:color="auto" w:fill="D9E2F3" w:themeFill="accent1" w:themeFillTint="33"/>
          </w:tcPr>
          <w:p w14:paraId="020348F7" w14:textId="112272A0" w:rsidR="00D35A6E" w:rsidRDefault="00D35A6E" w:rsidP="00A025E1">
            <w:pPr>
              <w:spacing w:line="360" w:lineRule="auto"/>
            </w:pPr>
            <w:r>
              <w:t>7</w:t>
            </w:r>
          </w:p>
        </w:tc>
        <w:tc>
          <w:tcPr>
            <w:tcW w:w="7805" w:type="dxa"/>
            <w:gridSpan w:val="4"/>
            <w:shd w:val="clear" w:color="auto" w:fill="D9E2F3" w:themeFill="accent1" w:themeFillTint="33"/>
          </w:tcPr>
          <w:p w14:paraId="6A610EB1" w14:textId="560A5EDC" w:rsidR="00D35A6E" w:rsidRDefault="00D35A6E" w:rsidP="00D35A6E">
            <w:pPr>
              <w:spacing w:line="360" w:lineRule="auto"/>
              <w:jc w:val="center"/>
            </w:pPr>
            <w:r>
              <w:t>Révisions</w:t>
            </w:r>
          </w:p>
        </w:tc>
      </w:tr>
      <w:tr w:rsidR="00D35A6E" w14:paraId="6FC5A41E" w14:textId="77777777" w:rsidTr="00D35A6E">
        <w:trPr>
          <w:trHeight w:val="427"/>
        </w:trPr>
        <w:tc>
          <w:tcPr>
            <w:tcW w:w="1135" w:type="dxa"/>
            <w:vMerge w:val="restart"/>
            <w:shd w:val="clear" w:color="auto" w:fill="FFD966" w:themeFill="accent4" w:themeFillTint="99"/>
          </w:tcPr>
          <w:p w14:paraId="2596291E" w14:textId="22C27AF1" w:rsidR="00D35A6E" w:rsidRPr="00507EDB" w:rsidRDefault="00D35A6E" w:rsidP="00BD4110">
            <w:pPr>
              <w:spacing w:line="360" w:lineRule="auto"/>
              <w:jc w:val="center"/>
              <w:rPr>
                <w:color w:val="FFFFFF" w:themeColor="background1"/>
              </w:rPr>
            </w:pPr>
            <w:r w:rsidRPr="00507EDB">
              <w:rPr>
                <w:color w:val="FFFFFF" w:themeColor="background1"/>
              </w:rPr>
              <w:t>Période 2</w:t>
            </w:r>
          </w:p>
        </w:tc>
        <w:tc>
          <w:tcPr>
            <w:tcW w:w="1510" w:type="dxa"/>
            <w:shd w:val="clear" w:color="auto" w:fill="FFD966" w:themeFill="accent4" w:themeFillTint="99"/>
          </w:tcPr>
          <w:p w14:paraId="0CB42E28" w14:textId="66E5F06A" w:rsidR="00D35A6E" w:rsidRDefault="00D35A6E" w:rsidP="00A025E1">
            <w:pPr>
              <w:spacing w:line="360" w:lineRule="auto"/>
            </w:pPr>
            <w:r>
              <w:t>1</w:t>
            </w:r>
          </w:p>
        </w:tc>
        <w:tc>
          <w:tcPr>
            <w:tcW w:w="2879" w:type="dxa"/>
            <w:shd w:val="clear" w:color="auto" w:fill="FFD966" w:themeFill="accent4" w:themeFillTint="99"/>
          </w:tcPr>
          <w:p w14:paraId="775B683B" w14:textId="24D62239" w:rsidR="00D35A6E" w:rsidRDefault="00D35A6E" w:rsidP="00A025E1">
            <w:pPr>
              <w:spacing w:line="360" w:lineRule="auto"/>
            </w:pPr>
            <w:r>
              <w:t>F et V</w:t>
            </w:r>
          </w:p>
        </w:tc>
        <w:tc>
          <w:tcPr>
            <w:tcW w:w="2778" w:type="dxa"/>
            <w:shd w:val="clear" w:color="auto" w:fill="FFD966" w:themeFill="accent4" w:themeFillTint="99"/>
          </w:tcPr>
          <w:p w14:paraId="08BA8604" w14:textId="0E91D1AB" w:rsidR="00D35A6E" w:rsidRDefault="00D35A6E" w:rsidP="00A025E1">
            <w:pPr>
              <w:spacing w:line="360" w:lineRule="auto"/>
            </w:pPr>
            <w:r>
              <w:t>Le fauvisme et Henri Matisse</w:t>
            </w:r>
          </w:p>
        </w:tc>
        <w:tc>
          <w:tcPr>
            <w:tcW w:w="2148" w:type="dxa"/>
            <w:gridSpan w:val="2"/>
            <w:shd w:val="clear" w:color="auto" w:fill="FFD966" w:themeFill="accent4" w:themeFillTint="99"/>
          </w:tcPr>
          <w:p w14:paraId="76B3EE30" w14:textId="1706C69C" w:rsidR="00D35A6E" w:rsidRDefault="00D35A6E" w:rsidP="00A025E1">
            <w:pPr>
              <w:spacing w:line="360" w:lineRule="auto"/>
            </w:pPr>
            <w:r>
              <w:t>P28 à 31</w:t>
            </w:r>
          </w:p>
        </w:tc>
      </w:tr>
      <w:tr w:rsidR="00D35A6E" w14:paraId="6F0499B1" w14:textId="77777777" w:rsidTr="00D35A6E">
        <w:trPr>
          <w:trHeight w:val="427"/>
        </w:trPr>
        <w:tc>
          <w:tcPr>
            <w:tcW w:w="1135" w:type="dxa"/>
            <w:vMerge/>
            <w:shd w:val="clear" w:color="auto" w:fill="FFD966" w:themeFill="accent4" w:themeFillTint="99"/>
            <w:vAlign w:val="center"/>
          </w:tcPr>
          <w:p w14:paraId="20954B2C" w14:textId="0FF41B28" w:rsidR="00D35A6E" w:rsidRPr="00507EDB" w:rsidRDefault="00D35A6E" w:rsidP="00A025E1">
            <w:pPr>
              <w:spacing w:line="360" w:lineRule="auto"/>
              <w:jc w:val="center"/>
              <w:rPr>
                <w:color w:val="FFFFFF" w:themeColor="background1"/>
              </w:rPr>
            </w:pPr>
          </w:p>
        </w:tc>
        <w:tc>
          <w:tcPr>
            <w:tcW w:w="1510" w:type="dxa"/>
            <w:shd w:val="clear" w:color="auto" w:fill="FFF2CC" w:themeFill="accent4" w:themeFillTint="33"/>
          </w:tcPr>
          <w:p w14:paraId="1A71AA4F" w14:textId="70D66C48" w:rsidR="00D35A6E" w:rsidRDefault="00D35A6E" w:rsidP="00A025E1">
            <w:pPr>
              <w:spacing w:line="360" w:lineRule="auto"/>
            </w:pPr>
            <w:r>
              <w:t>2</w:t>
            </w:r>
          </w:p>
        </w:tc>
        <w:tc>
          <w:tcPr>
            <w:tcW w:w="2879" w:type="dxa"/>
            <w:shd w:val="clear" w:color="auto" w:fill="FFF2CC" w:themeFill="accent4" w:themeFillTint="33"/>
          </w:tcPr>
          <w:p w14:paraId="2F844615" w14:textId="7BE441A0" w:rsidR="00D35A6E" w:rsidRPr="003626AF" w:rsidRDefault="00D35A6E" w:rsidP="00A025E1">
            <w:pPr>
              <w:spacing w:line="360" w:lineRule="auto"/>
              <w:rPr>
                <w:color w:val="00B050"/>
              </w:rPr>
            </w:pPr>
            <w:proofErr w:type="spellStart"/>
            <w:r w:rsidRPr="007A71A6">
              <w:rPr>
                <w:color w:val="000000" w:themeColor="text1"/>
              </w:rPr>
              <w:t>Ch</w:t>
            </w:r>
            <w:proofErr w:type="spellEnd"/>
            <w:r w:rsidRPr="007A71A6">
              <w:rPr>
                <w:color w:val="000000" w:themeColor="text1"/>
              </w:rPr>
              <w:t xml:space="preserve"> et J</w:t>
            </w:r>
          </w:p>
        </w:tc>
        <w:tc>
          <w:tcPr>
            <w:tcW w:w="2778" w:type="dxa"/>
            <w:shd w:val="clear" w:color="auto" w:fill="FFF2CC" w:themeFill="accent4" w:themeFillTint="33"/>
          </w:tcPr>
          <w:p w14:paraId="3D4094CC" w14:textId="0208F491" w:rsidR="00D35A6E" w:rsidRPr="007A71A6" w:rsidRDefault="00D35A6E" w:rsidP="00A025E1">
            <w:pPr>
              <w:spacing w:line="360" w:lineRule="auto"/>
              <w:rPr>
                <w:color w:val="000000" w:themeColor="text1"/>
              </w:rPr>
            </w:pPr>
            <w:r w:rsidRPr="007A71A6">
              <w:rPr>
                <w:color w:val="000000" w:themeColor="text1"/>
              </w:rPr>
              <w:t xml:space="preserve">Coup de chaud dans le jura </w:t>
            </w:r>
          </w:p>
        </w:tc>
        <w:tc>
          <w:tcPr>
            <w:tcW w:w="2148" w:type="dxa"/>
            <w:gridSpan w:val="2"/>
            <w:shd w:val="clear" w:color="auto" w:fill="FFF2CC" w:themeFill="accent4" w:themeFillTint="33"/>
          </w:tcPr>
          <w:p w14:paraId="19270713" w14:textId="255A37FC" w:rsidR="00D35A6E" w:rsidRDefault="00D35A6E" w:rsidP="00A025E1">
            <w:pPr>
              <w:spacing w:line="360" w:lineRule="auto"/>
            </w:pPr>
            <w:r>
              <w:t>P32 à 35</w:t>
            </w:r>
          </w:p>
        </w:tc>
      </w:tr>
      <w:tr w:rsidR="00D35A6E" w14:paraId="136CBC8E" w14:textId="77777777" w:rsidTr="00D35A6E">
        <w:trPr>
          <w:trHeight w:val="427"/>
        </w:trPr>
        <w:tc>
          <w:tcPr>
            <w:tcW w:w="1135" w:type="dxa"/>
            <w:vMerge/>
            <w:shd w:val="clear" w:color="auto" w:fill="FFD966" w:themeFill="accent4" w:themeFillTint="99"/>
          </w:tcPr>
          <w:p w14:paraId="1E890208" w14:textId="77777777" w:rsidR="00D35A6E" w:rsidRDefault="00D35A6E" w:rsidP="00A025E1">
            <w:pPr>
              <w:spacing w:line="360" w:lineRule="auto"/>
            </w:pPr>
          </w:p>
        </w:tc>
        <w:tc>
          <w:tcPr>
            <w:tcW w:w="1510" w:type="dxa"/>
            <w:shd w:val="clear" w:color="auto" w:fill="FFD966" w:themeFill="accent4" w:themeFillTint="99"/>
          </w:tcPr>
          <w:p w14:paraId="091FA196" w14:textId="74A3CB3C" w:rsidR="00D35A6E" w:rsidRDefault="00D35A6E" w:rsidP="00A025E1">
            <w:pPr>
              <w:spacing w:line="360" w:lineRule="auto"/>
            </w:pPr>
            <w:r>
              <w:t>3</w:t>
            </w:r>
          </w:p>
        </w:tc>
        <w:tc>
          <w:tcPr>
            <w:tcW w:w="2879" w:type="dxa"/>
            <w:shd w:val="clear" w:color="auto" w:fill="FFD966" w:themeFill="accent4" w:themeFillTint="99"/>
          </w:tcPr>
          <w:p w14:paraId="23FB229D" w14:textId="7F2316D5" w:rsidR="00D35A6E" w:rsidRPr="00CE26E1" w:rsidRDefault="00D35A6E" w:rsidP="00A025E1">
            <w:pPr>
              <w:spacing w:line="360" w:lineRule="auto"/>
            </w:pPr>
            <w:proofErr w:type="spellStart"/>
            <w:r>
              <w:t>Ch</w:t>
            </w:r>
            <w:proofErr w:type="spellEnd"/>
            <w:r>
              <w:t xml:space="preserve"> et S</w:t>
            </w:r>
          </w:p>
        </w:tc>
        <w:tc>
          <w:tcPr>
            <w:tcW w:w="2778" w:type="dxa"/>
            <w:shd w:val="clear" w:color="auto" w:fill="FFD966" w:themeFill="accent4" w:themeFillTint="99"/>
          </w:tcPr>
          <w:p w14:paraId="5E8AF955" w14:textId="03D8B1F0" w:rsidR="00D35A6E" w:rsidRDefault="00D35A6E" w:rsidP="00A025E1">
            <w:pPr>
              <w:spacing w:line="360" w:lineRule="auto"/>
            </w:pPr>
            <w:r>
              <w:t>Le chat sauvage et la souris</w:t>
            </w:r>
          </w:p>
        </w:tc>
        <w:tc>
          <w:tcPr>
            <w:tcW w:w="2148" w:type="dxa"/>
            <w:gridSpan w:val="2"/>
            <w:shd w:val="clear" w:color="auto" w:fill="FFD966" w:themeFill="accent4" w:themeFillTint="99"/>
          </w:tcPr>
          <w:p w14:paraId="2E38A0D2" w14:textId="136A44CD" w:rsidR="00D35A6E" w:rsidRDefault="00D35A6E" w:rsidP="00A025E1">
            <w:pPr>
              <w:spacing w:line="360" w:lineRule="auto"/>
            </w:pPr>
            <w:r>
              <w:t>P36 à 39</w:t>
            </w:r>
          </w:p>
        </w:tc>
      </w:tr>
      <w:tr w:rsidR="00D35A6E" w14:paraId="1A58087C" w14:textId="77777777" w:rsidTr="00D35A6E">
        <w:trPr>
          <w:trHeight w:val="427"/>
        </w:trPr>
        <w:tc>
          <w:tcPr>
            <w:tcW w:w="1135" w:type="dxa"/>
            <w:vMerge/>
            <w:shd w:val="clear" w:color="auto" w:fill="FFD966" w:themeFill="accent4" w:themeFillTint="99"/>
          </w:tcPr>
          <w:p w14:paraId="4D8A4616" w14:textId="77777777" w:rsidR="00D35A6E" w:rsidRDefault="00D35A6E" w:rsidP="00A025E1">
            <w:pPr>
              <w:spacing w:line="360" w:lineRule="auto"/>
            </w:pPr>
          </w:p>
        </w:tc>
        <w:tc>
          <w:tcPr>
            <w:tcW w:w="1510" w:type="dxa"/>
            <w:shd w:val="clear" w:color="auto" w:fill="FFF2CC" w:themeFill="accent4" w:themeFillTint="33"/>
          </w:tcPr>
          <w:p w14:paraId="4CAFA42A" w14:textId="2B9681FE" w:rsidR="00D35A6E" w:rsidRDefault="00D35A6E" w:rsidP="00A025E1">
            <w:pPr>
              <w:spacing w:line="360" w:lineRule="auto"/>
            </w:pPr>
            <w:r>
              <w:t>4</w:t>
            </w:r>
          </w:p>
        </w:tc>
        <w:tc>
          <w:tcPr>
            <w:tcW w:w="2879" w:type="dxa"/>
            <w:shd w:val="clear" w:color="auto" w:fill="FFF2CC" w:themeFill="accent4" w:themeFillTint="33"/>
          </w:tcPr>
          <w:p w14:paraId="623E1908" w14:textId="3F10AAB7" w:rsidR="00D35A6E" w:rsidRDefault="00D35A6E" w:rsidP="00A025E1">
            <w:pPr>
              <w:spacing w:line="360" w:lineRule="auto"/>
            </w:pPr>
            <w:r>
              <w:t>C et G</w:t>
            </w:r>
          </w:p>
        </w:tc>
        <w:tc>
          <w:tcPr>
            <w:tcW w:w="2778" w:type="dxa"/>
            <w:shd w:val="clear" w:color="auto" w:fill="FFF2CC" w:themeFill="accent4" w:themeFillTint="33"/>
          </w:tcPr>
          <w:p w14:paraId="14C2F8C0" w14:textId="1D04EF74" w:rsidR="00D35A6E" w:rsidRPr="00CE26E1" w:rsidRDefault="00D35A6E" w:rsidP="00A025E1">
            <w:pPr>
              <w:spacing w:line="360" w:lineRule="auto"/>
            </w:pPr>
            <w:r>
              <w:t>La cigale et la fourmi</w:t>
            </w:r>
          </w:p>
        </w:tc>
        <w:tc>
          <w:tcPr>
            <w:tcW w:w="2148" w:type="dxa"/>
            <w:gridSpan w:val="2"/>
            <w:shd w:val="clear" w:color="auto" w:fill="FFF2CC" w:themeFill="accent4" w:themeFillTint="33"/>
          </w:tcPr>
          <w:p w14:paraId="2B4E070B" w14:textId="39AB096D" w:rsidR="00D35A6E" w:rsidRDefault="00D35A6E" w:rsidP="00A025E1">
            <w:pPr>
              <w:spacing w:line="360" w:lineRule="auto"/>
            </w:pPr>
            <w:r>
              <w:t>P40 à 43</w:t>
            </w:r>
          </w:p>
        </w:tc>
      </w:tr>
      <w:tr w:rsidR="00D35A6E" w14:paraId="52EA689E" w14:textId="77777777" w:rsidTr="00D35A6E">
        <w:trPr>
          <w:trHeight w:val="427"/>
        </w:trPr>
        <w:tc>
          <w:tcPr>
            <w:tcW w:w="1135" w:type="dxa"/>
            <w:vMerge/>
            <w:shd w:val="clear" w:color="auto" w:fill="FFD966" w:themeFill="accent4" w:themeFillTint="99"/>
          </w:tcPr>
          <w:p w14:paraId="3E4A45E1" w14:textId="77777777" w:rsidR="00D35A6E" w:rsidRDefault="00D35A6E" w:rsidP="00A025E1">
            <w:pPr>
              <w:spacing w:line="360" w:lineRule="auto"/>
            </w:pPr>
          </w:p>
        </w:tc>
        <w:tc>
          <w:tcPr>
            <w:tcW w:w="1510" w:type="dxa"/>
            <w:shd w:val="clear" w:color="auto" w:fill="FFD966" w:themeFill="accent4" w:themeFillTint="99"/>
          </w:tcPr>
          <w:p w14:paraId="4267A87F" w14:textId="1C05CB23" w:rsidR="00D35A6E" w:rsidRDefault="00D35A6E" w:rsidP="00A025E1">
            <w:pPr>
              <w:spacing w:line="360" w:lineRule="auto"/>
            </w:pPr>
            <w:r>
              <w:t>5</w:t>
            </w:r>
          </w:p>
        </w:tc>
        <w:tc>
          <w:tcPr>
            <w:tcW w:w="2879" w:type="dxa"/>
            <w:shd w:val="clear" w:color="auto" w:fill="FFD966" w:themeFill="accent4" w:themeFillTint="99"/>
          </w:tcPr>
          <w:p w14:paraId="5ED8CDA1" w14:textId="28DF2897" w:rsidR="00D35A6E" w:rsidRDefault="00D35A6E" w:rsidP="00A025E1">
            <w:pPr>
              <w:spacing w:line="360" w:lineRule="auto"/>
            </w:pPr>
            <w:proofErr w:type="spellStart"/>
            <w:proofErr w:type="gramStart"/>
            <w:r>
              <w:t>cr</w:t>
            </w:r>
            <w:proofErr w:type="spellEnd"/>
            <w:proofErr w:type="gramEnd"/>
            <w:r>
              <w:t xml:space="preserve">, </w:t>
            </w:r>
            <w:proofErr w:type="spellStart"/>
            <w:r>
              <w:t>br</w:t>
            </w:r>
            <w:proofErr w:type="spellEnd"/>
            <w:r>
              <w:t xml:space="preserve">, tr, </w:t>
            </w:r>
            <w:proofErr w:type="spellStart"/>
            <w:r>
              <w:t>dr</w:t>
            </w:r>
            <w:proofErr w:type="spellEnd"/>
            <w:r>
              <w:t xml:space="preserve">, </w:t>
            </w:r>
            <w:proofErr w:type="spellStart"/>
            <w:r>
              <w:t>cr</w:t>
            </w:r>
            <w:proofErr w:type="spellEnd"/>
            <w:r>
              <w:t xml:space="preserve">, gr, </w:t>
            </w:r>
            <w:proofErr w:type="spellStart"/>
            <w:r>
              <w:t>fr</w:t>
            </w:r>
            <w:proofErr w:type="spellEnd"/>
            <w:r>
              <w:t xml:space="preserve">, </w:t>
            </w:r>
            <w:proofErr w:type="spellStart"/>
            <w:r>
              <w:t>vr</w:t>
            </w:r>
            <w:proofErr w:type="spellEnd"/>
          </w:p>
        </w:tc>
        <w:tc>
          <w:tcPr>
            <w:tcW w:w="2778" w:type="dxa"/>
            <w:shd w:val="clear" w:color="auto" w:fill="FFD966" w:themeFill="accent4" w:themeFillTint="99"/>
          </w:tcPr>
          <w:p w14:paraId="6535ACC4" w14:textId="041B1AA6" w:rsidR="00D35A6E" w:rsidRDefault="00D35A6E" w:rsidP="00A025E1">
            <w:pPr>
              <w:spacing w:line="360" w:lineRule="auto"/>
            </w:pPr>
            <w:r>
              <w:t>Manger les fruits de nos régions</w:t>
            </w:r>
          </w:p>
        </w:tc>
        <w:tc>
          <w:tcPr>
            <w:tcW w:w="2148" w:type="dxa"/>
            <w:gridSpan w:val="2"/>
            <w:shd w:val="clear" w:color="auto" w:fill="FFD966" w:themeFill="accent4" w:themeFillTint="99"/>
          </w:tcPr>
          <w:p w14:paraId="0FB68BD3" w14:textId="05B0BB21" w:rsidR="00D35A6E" w:rsidRDefault="00D35A6E" w:rsidP="00A025E1">
            <w:pPr>
              <w:spacing w:line="360" w:lineRule="auto"/>
            </w:pPr>
            <w:r>
              <w:t>P44 à 48</w:t>
            </w:r>
          </w:p>
        </w:tc>
      </w:tr>
      <w:tr w:rsidR="00D35A6E" w14:paraId="090A68EF" w14:textId="77777777" w:rsidTr="00D35A6E">
        <w:trPr>
          <w:trHeight w:val="427"/>
        </w:trPr>
        <w:tc>
          <w:tcPr>
            <w:tcW w:w="1135" w:type="dxa"/>
            <w:vMerge/>
            <w:shd w:val="clear" w:color="auto" w:fill="FFD966" w:themeFill="accent4" w:themeFillTint="99"/>
          </w:tcPr>
          <w:p w14:paraId="05BC5589" w14:textId="77777777" w:rsidR="00D35A6E" w:rsidRDefault="00D35A6E" w:rsidP="00A025E1">
            <w:pPr>
              <w:spacing w:line="360" w:lineRule="auto"/>
            </w:pPr>
          </w:p>
        </w:tc>
        <w:tc>
          <w:tcPr>
            <w:tcW w:w="1510" w:type="dxa"/>
            <w:shd w:val="clear" w:color="auto" w:fill="FFF2CC" w:themeFill="accent4" w:themeFillTint="33"/>
          </w:tcPr>
          <w:p w14:paraId="252A1DF8" w14:textId="5B71229D" w:rsidR="00D35A6E" w:rsidRDefault="00D35A6E" w:rsidP="00A025E1">
            <w:pPr>
              <w:spacing w:line="360" w:lineRule="auto"/>
            </w:pPr>
            <w:r>
              <w:t>6</w:t>
            </w:r>
          </w:p>
        </w:tc>
        <w:tc>
          <w:tcPr>
            <w:tcW w:w="2879" w:type="dxa"/>
            <w:shd w:val="clear" w:color="auto" w:fill="FFF2CC" w:themeFill="accent4" w:themeFillTint="33"/>
          </w:tcPr>
          <w:p w14:paraId="10E6109F" w14:textId="02658E0F" w:rsidR="00D35A6E" w:rsidRPr="002C67FA" w:rsidRDefault="00D35A6E" w:rsidP="00A025E1">
            <w:pPr>
              <w:spacing w:line="360" w:lineRule="auto"/>
              <w:rPr>
                <w:bCs/>
              </w:rPr>
            </w:pPr>
            <w:r>
              <w:rPr>
                <w:bCs/>
              </w:rPr>
              <w:t xml:space="preserve">Pl, </w:t>
            </w:r>
            <w:proofErr w:type="spellStart"/>
            <w:r>
              <w:rPr>
                <w:bCs/>
              </w:rPr>
              <w:t>bl</w:t>
            </w:r>
            <w:proofErr w:type="spellEnd"/>
            <w:r>
              <w:rPr>
                <w:bCs/>
              </w:rPr>
              <w:t xml:space="preserve">, </w:t>
            </w:r>
            <w:proofErr w:type="spellStart"/>
            <w:r>
              <w:rPr>
                <w:bCs/>
              </w:rPr>
              <w:t>fl</w:t>
            </w:r>
            <w:proofErr w:type="spellEnd"/>
            <w:r>
              <w:rPr>
                <w:bCs/>
              </w:rPr>
              <w:t xml:space="preserve">, </w:t>
            </w:r>
            <w:proofErr w:type="spellStart"/>
            <w:r>
              <w:rPr>
                <w:bCs/>
              </w:rPr>
              <w:t>vl</w:t>
            </w:r>
            <w:proofErr w:type="spellEnd"/>
            <w:r>
              <w:rPr>
                <w:bCs/>
              </w:rPr>
              <w:t xml:space="preserve">, cl, </w:t>
            </w:r>
            <w:proofErr w:type="spellStart"/>
            <w:r>
              <w:rPr>
                <w:bCs/>
              </w:rPr>
              <w:t>gl</w:t>
            </w:r>
            <w:proofErr w:type="spellEnd"/>
          </w:p>
        </w:tc>
        <w:tc>
          <w:tcPr>
            <w:tcW w:w="2778" w:type="dxa"/>
            <w:shd w:val="clear" w:color="auto" w:fill="FFF2CC" w:themeFill="accent4" w:themeFillTint="33"/>
          </w:tcPr>
          <w:p w14:paraId="076C74FC" w14:textId="35F930C4" w:rsidR="00D35A6E" w:rsidRDefault="00D35A6E" w:rsidP="00A025E1">
            <w:pPr>
              <w:spacing w:line="360" w:lineRule="auto"/>
            </w:pPr>
            <w:r>
              <w:t>Le glaïeul et la passiflore</w:t>
            </w:r>
          </w:p>
        </w:tc>
        <w:tc>
          <w:tcPr>
            <w:tcW w:w="2148" w:type="dxa"/>
            <w:gridSpan w:val="2"/>
            <w:shd w:val="clear" w:color="auto" w:fill="FFF2CC" w:themeFill="accent4" w:themeFillTint="33"/>
          </w:tcPr>
          <w:p w14:paraId="214536DA" w14:textId="5CA7972D" w:rsidR="00D35A6E" w:rsidRDefault="00D35A6E" w:rsidP="00A025E1">
            <w:pPr>
              <w:spacing w:line="360" w:lineRule="auto"/>
            </w:pPr>
            <w:r>
              <w:t>P50 à 54</w:t>
            </w:r>
          </w:p>
        </w:tc>
      </w:tr>
      <w:tr w:rsidR="00D35A6E" w14:paraId="60E12937" w14:textId="77777777" w:rsidTr="00D35A6E">
        <w:trPr>
          <w:trHeight w:val="427"/>
        </w:trPr>
        <w:tc>
          <w:tcPr>
            <w:tcW w:w="1135" w:type="dxa"/>
            <w:vMerge/>
            <w:shd w:val="clear" w:color="auto" w:fill="FFD966" w:themeFill="accent4" w:themeFillTint="99"/>
          </w:tcPr>
          <w:p w14:paraId="2BF5A190" w14:textId="77777777" w:rsidR="00D35A6E" w:rsidRDefault="00D35A6E" w:rsidP="00A025E1">
            <w:pPr>
              <w:spacing w:line="360" w:lineRule="auto"/>
            </w:pPr>
          </w:p>
        </w:tc>
        <w:tc>
          <w:tcPr>
            <w:tcW w:w="1510" w:type="dxa"/>
            <w:shd w:val="clear" w:color="auto" w:fill="FFD966" w:themeFill="accent4" w:themeFillTint="99"/>
          </w:tcPr>
          <w:p w14:paraId="0943E396" w14:textId="38F7019E" w:rsidR="00D35A6E" w:rsidRDefault="00D35A6E" w:rsidP="00A025E1">
            <w:pPr>
              <w:spacing w:line="360" w:lineRule="auto"/>
            </w:pPr>
            <w:r>
              <w:t>7</w:t>
            </w:r>
          </w:p>
        </w:tc>
        <w:tc>
          <w:tcPr>
            <w:tcW w:w="7805" w:type="dxa"/>
            <w:gridSpan w:val="4"/>
            <w:shd w:val="clear" w:color="auto" w:fill="FFD966" w:themeFill="accent4" w:themeFillTint="99"/>
          </w:tcPr>
          <w:p w14:paraId="074F0259" w14:textId="066AD7C0" w:rsidR="00D35A6E" w:rsidRDefault="00D35A6E" w:rsidP="00B41D82">
            <w:pPr>
              <w:spacing w:line="360" w:lineRule="auto"/>
              <w:jc w:val="center"/>
            </w:pPr>
            <w:r>
              <w:t>Révisions</w:t>
            </w:r>
          </w:p>
        </w:tc>
      </w:tr>
      <w:tr w:rsidR="00D35A6E" w14:paraId="6391A7BA" w14:textId="77777777" w:rsidTr="00D35A6E">
        <w:trPr>
          <w:trHeight w:val="427"/>
        </w:trPr>
        <w:tc>
          <w:tcPr>
            <w:tcW w:w="1135" w:type="dxa"/>
            <w:vMerge w:val="restart"/>
            <w:shd w:val="clear" w:color="auto" w:fill="70AD47" w:themeFill="accent6"/>
          </w:tcPr>
          <w:p w14:paraId="68B258AF" w14:textId="77777777" w:rsidR="00D35A6E" w:rsidRDefault="00D35A6E" w:rsidP="000B0C6C">
            <w:pPr>
              <w:spacing w:line="360" w:lineRule="auto"/>
              <w:jc w:val="center"/>
              <w:rPr>
                <w:color w:val="FFFFFF" w:themeColor="background1"/>
              </w:rPr>
            </w:pPr>
          </w:p>
          <w:p w14:paraId="4D47C5DC" w14:textId="77777777" w:rsidR="00D35A6E" w:rsidRDefault="00D35A6E" w:rsidP="000B0C6C">
            <w:pPr>
              <w:spacing w:line="360" w:lineRule="auto"/>
              <w:jc w:val="center"/>
              <w:rPr>
                <w:color w:val="FFFFFF" w:themeColor="background1"/>
              </w:rPr>
            </w:pPr>
          </w:p>
          <w:p w14:paraId="6C2F898E" w14:textId="77777777" w:rsidR="00D35A6E" w:rsidRDefault="00D35A6E" w:rsidP="000B0C6C">
            <w:pPr>
              <w:spacing w:line="360" w:lineRule="auto"/>
              <w:jc w:val="center"/>
              <w:rPr>
                <w:color w:val="FFFFFF" w:themeColor="background1"/>
              </w:rPr>
            </w:pPr>
          </w:p>
          <w:p w14:paraId="48E649A7" w14:textId="77777777" w:rsidR="00D35A6E" w:rsidRDefault="00D35A6E" w:rsidP="000B0C6C">
            <w:pPr>
              <w:spacing w:line="360" w:lineRule="auto"/>
              <w:jc w:val="center"/>
              <w:rPr>
                <w:color w:val="FFFFFF" w:themeColor="background1"/>
              </w:rPr>
            </w:pPr>
          </w:p>
          <w:p w14:paraId="4C6A19D5" w14:textId="77777777" w:rsidR="00D35A6E" w:rsidRDefault="00D35A6E" w:rsidP="000B0C6C">
            <w:pPr>
              <w:spacing w:line="360" w:lineRule="auto"/>
              <w:jc w:val="center"/>
              <w:rPr>
                <w:color w:val="FFFFFF" w:themeColor="background1"/>
              </w:rPr>
            </w:pPr>
          </w:p>
          <w:p w14:paraId="1B731B58" w14:textId="77777777" w:rsidR="00D35A6E" w:rsidRDefault="00D35A6E" w:rsidP="000B0C6C">
            <w:pPr>
              <w:spacing w:line="360" w:lineRule="auto"/>
              <w:jc w:val="center"/>
              <w:rPr>
                <w:color w:val="FFFFFF" w:themeColor="background1"/>
              </w:rPr>
            </w:pPr>
          </w:p>
          <w:p w14:paraId="098F0E0C" w14:textId="1D6DE190" w:rsidR="00D35A6E" w:rsidRDefault="00D35A6E" w:rsidP="000B0C6C">
            <w:pPr>
              <w:spacing w:line="360" w:lineRule="auto"/>
              <w:jc w:val="center"/>
            </w:pPr>
            <w:r w:rsidRPr="00507EDB">
              <w:rPr>
                <w:color w:val="FFFFFF" w:themeColor="background1"/>
              </w:rPr>
              <w:t>Période 3</w:t>
            </w:r>
          </w:p>
        </w:tc>
        <w:tc>
          <w:tcPr>
            <w:tcW w:w="1510" w:type="dxa"/>
            <w:shd w:val="clear" w:color="auto" w:fill="A8D08D" w:themeFill="accent6" w:themeFillTint="99"/>
          </w:tcPr>
          <w:p w14:paraId="501A9CCE" w14:textId="29ECC421" w:rsidR="00D35A6E" w:rsidRDefault="00D35A6E" w:rsidP="00A025E1">
            <w:pPr>
              <w:spacing w:line="360" w:lineRule="auto"/>
            </w:pPr>
            <w:r>
              <w:t>1</w:t>
            </w:r>
          </w:p>
        </w:tc>
        <w:tc>
          <w:tcPr>
            <w:tcW w:w="2879" w:type="dxa"/>
            <w:shd w:val="clear" w:color="auto" w:fill="A8D08D" w:themeFill="accent6" w:themeFillTint="99"/>
          </w:tcPr>
          <w:p w14:paraId="18550B36" w14:textId="302AAD88" w:rsidR="00D35A6E" w:rsidRDefault="00D35A6E" w:rsidP="00D35A6E">
            <w:pPr>
              <w:spacing w:line="360" w:lineRule="auto"/>
            </w:pPr>
            <w:r>
              <w:t>Son an : an/</w:t>
            </w:r>
            <w:proofErr w:type="spellStart"/>
            <w:r>
              <w:t>am</w:t>
            </w:r>
            <w:proofErr w:type="spellEnd"/>
            <w:r>
              <w:t xml:space="preserve"> – en/</w:t>
            </w:r>
            <w:proofErr w:type="spellStart"/>
            <w:r>
              <w:t>em</w:t>
            </w:r>
            <w:proofErr w:type="spellEnd"/>
          </w:p>
        </w:tc>
        <w:tc>
          <w:tcPr>
            <w:tcW w:w="2835" w:type="dxa"/>
            <w:gridSpan w:val="2"/>
            <w:shd w:val="clear" w:color="auto" w:fill="A8D08D" w:themeFill="accent6" w:themeFillTint="99"/>
          </w:tcPr>
          <w:p w14:paraId="119BD662" w14:textId="43F14834" w:rsidR="00D35A6E" w:rsidRDefault="00D35A6E" w:rsidP="00D35A6E">
            <w:pPr>
              <w:spacing w:line="360" w:lineRule="auto"/>
            </w:pPr>
            <w:r>
              <w:t>Lettre d’une enfant différente</w:t>
            </w:r>
          </w:p>
        </w:tc>
        <w:tc>
          <w:tcPr>
            <w:tcW w:w="2091" w:type="dxa"/>
            <w:shd w:val="clear" w:color="auto" w:fill="A8D08D" w:themeFill="accent6" w:themeFillTint="99"/>
          </w:tcPr>
          <w:p w14:paraId="27FE5863" w14:textId="38778CD2" w:rsidR="00D35A6E" w:rsidRDefault="00D35A6E" w:rsidP="00B41D82">
            <w:pPr>
              <w:spacing w:line="360" w:lineRule="auto"/>
              <w:jc w:val="center"/>
            </w:pPr>
            <w:r>
              <w:t>P55 à 59</w:t>
            </w:r>
          </w:p>
        </w:tc>
      </w:tr>
      <w:tr w:rsidR="00D35A6E" w14:paraId="4D7C99A5" w14:textId="77777777" w:rsidTr="00D35A6E">
        <w:trPr>
          <w:trHeight w:val="427"/>
        </w:trPr>
        <w:tc>
          <w:tcPr>
            <w:tcW w:w="1135" w:type="dxa"/>
            <w:vMerge/>
            <w:shd w:val="clear" w:color="auto" w:fill="70AD47" w:themeFill="accent6"/>
            <w:vAlign w:val="center"/>
          </w:tcPr>
          <w:p w14:paraId="6285225B" w14:textId="45AE82E7" w:rsidR="00D35A6E" w:rsidRDefault="00D35A6E" w:rsidP="00A025E1">
            <w:pPr>
              <w:spacing w:line="360" w:lineRule="auto"/>
              <w:jc w:val="center"/>
            </w:pPr>
          </w:p>
        </w:tc>
        <w:tc>
          <w:tcPr>
            <w:tcW w:w="1510" w:type="dxa"/>
            <w:shd w:val="clear" w:color="auto" w:fill="E2EFD9" w:themeFill="accent6" w:themeFillTint="33"/>
          </w:tcPr>
          <w:p w14:paraId="2883DD6B" w14:textId="69E746B8" w:rsidR="00D35A6E" w:rsidRDefault="00D35A6E" w:rsidP="00A025E1">
            <w:pPr>
              <w:spacing w:line="360" w:lineRule="auto"/>
            </w:pPr>
            <w:r>
              <w:t>2</w:t>
            </w:r>
          </w:p>
        </w:tc>
        <w:tc>
          <w:tcPr>
            <w:tcW w:w="2879" w:type="dxa"/>
            <w:shd w:val="clear" w:color="auto" w:fill="E2EFD9" w:themeFill="accent6" w:themeFillTint="33"/>
          </w:tcPr>
          <w:p w14:paraId="088C6EF4" w14:textId="77777777" w:rsidR="00D35A6E" w:rsidRDefault="00D35A6E" w:rsidP="00A025E1">
            <w:pPr>
              <w:spacing w:line="360" w:lineRule="auto"/>
            </w:pPr>
            <w:r>
              <w:t>La valeur du a</w:t>
            </w:r>
          </w:p>
          <w:p w14:paraId="27255FBC" w14:textId="4888CB8A" w:rsidR="00D35A6E" w:rsidRPr="000F3568" w:rsidRDefault="00D35A6E" w:rsidP="00A025E1">
            <w:pPr>
              <w:spacing w:line="360" w:lineRule="auto"/>
            </w:pPr>
            <w:r>
              <w:t>A – ai -an -</w:t>
            </w:r>
            <w:proofErr w:type="spellStart"/>
            <w:r>
              <w:t>am</w:t>
            </w:r>
            <w:proofErr w:type="spellEnd"/>
            <w:r>
              <w:t xml:space="preserve"> -</w:t>
            </w:r>
          </w:p>
        </w:tc>
        <w:tc>
          <w:tcPr>
            <w:tcW w:w="2778" w:type="dxa"/>
            <w:shd w:val="clear" w:color="auto" w:fill="E2EFD9" w:themeFill="accent6" w:themeFillTint="33"/>
          </w:tcPr>
          <w:p w14:paraId="0C2B5BD9" w14:textId="279A1C15" w:rsidR="00D35A6E" w:rsidRDefault="00D35A6E" w:rsidP="00A025E1">
            <w:pPr>
              <w:spacing w:line="360" w:lineRule="auto"/>
            </w:pPr>
            <w:r>
              <w:t>Robert Doisneau, un pêcheur d’images</w:t>
            </w:r>
          </w:p>
        </w:tc>
        <w:tc>
          <w:tcPr>
            <w:tcW w:w="2148" w:type="dxa"/>
            <w:gridSpan w:val="2"/>
            <w:shd w:val="clear" w:color="auto" w:fill="E2EFD9" w:themeFill="accent6" w:themeFillTint="33"/>
          </w:tcPr>
          <w:p w14:paraId="47D4C7FD" w14:textId="4C91CC33" w:rsidR="00D35A6E" w:rsidRDefault="00D35A6E" w:rsidP="00A025E1">
            <w:pPr>
              <w:spacing w:line="360" w:lineRule="auto"/>
            </w:pPr>
            <w:r>
              <w:t>P60 à 64</w:t>
            </w:r>
          </w:p>
        </w:tc>
      </w:tr>
      <w:tr w:rsidR="00D35A6E" w14:paraId="0ADA21F0" w14:textId="77777777" w:rsidTr="00D35A6E">
        <w:trPr>
          <w:trHeight w:val="427"/>
        </w:trPr>
        <w:tc>
          <w:tcPr>
            <w:tcW w:w="1135" w:type="dxa"/>
            <w:vMerge/>
            <w:shd w:val="clear" w:color="auto" w:fill="70AD47" w:themeFill="accent6"/>
          </w:tcPr>
          <w:p w14:paraId="401F3080" w14:textId="77777777" w:rsidR="00D35A6E" w:rsidRDefault="00D35A6E" w:rsidP="00A025E1">
            <w:pPr>
              <w:spacing w:line="360" w:lineRule="auto"/>
              <w:jc w:val="center"/>
            </w:pPr>
          </w:p>
        </w:tc>
        <w:tc>
          <w:tcPr>
            <w:tcW w:w="1510" w:type="dxa"/>
            <w:shd w:val="clear" w:color="auto" w:fill="A8D08D" w:themeFill="accent6" w:themeFillTint="99"/>
          </w:tcPr>
          <w:p w14:paraId="07946503" w14:textId="1C948A09" w:rsidR="00D35A6E" w:rsidRDefault="00D35A6E" w:rsidP="00A025E1">
            <w:pPr>
              <w:spacing w:line="360" w:lineRule="auto"/>
            </w:pPr>
            <w:r>
              <w:t>3</w:t>
            </w:r>
          </w:p>
        </w:tc>
        <w:tc>
          <w:tcPr>
            <w:tcW w:w="2879" w:type="dxa"/>
            <w:shd w:val="clear" w:color="auto" w:fill="A8D08D" w:themeFill="accent6" w:themeFillTint="99"/>
          </w:tcPr>
          <w:p w14:paraId="225E4953" w14:textId="77777777" w:rsidR="00D35A6E" w:rsidRDefault="00D35A6E" w:rsidP="00A025E1">
            <w:pPr>
              <w:spacing w:line="360" w:lineRule="auto"/>
            </w:pPr>
            <w:r>
              <w:t>La valeur du a</w:t>
            </w:r>
          </w:p>
          <w:p w14:paraId="3D3C8186" w14:textId="42F54DF1" w:rsidR="00D35A6E" w:rsidRPr="000F3568" w:rsidRDefault="00D35A6E" w:rsidP="00A025E1">
            <w:pPr>
              <w:spacing w:line="360" w:lineRule="auto"/>
            </w:pPr>
            <w:proofErr w:type="spellStart"/>
            <w:proofErr w:type="gramStart"/>
            <w:r>
              <w:t>ain</w:t>
            </w:r>
            <w:proofErr w:type="spellEnd"/>
            <w:proofErr w:type="gramEnd"/>
            <w:r>
              <w:t xml:space="preserve"> -au -eau</w:t>
            </w:r>
          </w:p>
        </w:tc>
        <w:tc>
          <w:tcPr>
            <w:tcW w:w="2778" w:type="dxa"/>
            <w:shd w:val="clear" w:color="auto" w:fill="A8D08D" w:themeFill="accent6" w:themeFillTint="99"/>
          </w:tcPr>
          <w:p w14:paraId="4CDF9380" w14:textId="7189C300" w:rsidR="00D35A6E" w:rsidRDefault="00D35A6E" w:rsidP="00A025E1">
            <w:pPr>
              <w:spacing w:line="360" w:lineRule="auto"/>
            </w:pPr>
            <w:r>
              <w:t>Robert Doisneau, un pêcheur d’images</w:t>
            </w:r>
          </w:p>
        </w:tc>
        <w:tc>
          <w:tcPr>
            <w:tcW w:w="2148" w:type="dxa"/>
            <w:gridSpan w:val="2"/>
            <w:shd w:val="clear" w:color="auto" w:fill="A8D08D" w:themeFill="accent6" w:themeFillTint="99"/>
          </w:tcPr>
          <w:p w14:paraId="0F9F893A" w14:textId="0BDB2BFC" w:rsidR="00D35A6E" w:rsidRDefault="00D35A6E" w:rsidP="00A025E1">
            <w:pPr>
              <w:spacing w:line="360" w:lineRule="auto"/>
            </w:pPr>
            <w:r>
              <w:t>P60 à 64</w:t>
            </w:r>
          </w:p>
        </w:tc>
      </w:tr>
      <w:tr w:rsidR="00D35A6E" w14:paraId="6F23609A" w14:textId="77777777" w:rsidTr="00D35A6E">
        <w:trPr>
          <w:trHeight w:val="427"/>
        </w:trPr>
        <w:tc>
          <w:tcPr>
            <w:tcW w:w="1135" w:type="dxa"/>
            <w:vMerge/>
            <w:shd w:val="clear" w:color="auto" w:fill="70AD47" w:themeFill="accent6"/>
          </w:tcPr>
          <w:p w14:paraId="6D54A75C" w14:textId="77777777" w:rsidR="00D35A6E" w:rsidRDefault="00D35A6E" w:rsidP="00A025E1">
            <w:pPr>
              <w:spacing w:line="360" w:lineRule="auto"/>
              <w:jc w:val="center"/>
            </w:pPr>
          </w:p>
        </w:tc>
        <w:tc>
          <w:tcPr>
            <w:tcW w:w="1510" w:type="dxa"/>
            <w:shd w:val="clear" w:color="auto" w:fill="E2EFD9" w:themeFill="accent6" w:themeFillTint="33"/>
          </w:tcPr>
          <w:p w14:paraId="63A576F2" w14:textId="18234951" w:rsidR="00D35A6E" w:rsidRDefault="00D35A6E" w:rsidP="00A025E1">
            <w:pPr>
              <w:spacing w:line="360" w:lineRule="auto"/>
            </w:pPr>
            <w:r>
              <w:t>4</w:t>
            </w:r>
          </w:p>
        </w:tc>
        <w:tc>
          <w:tcPr>
            <w:tcW w:w="2879" w:type="dxa"/>
            <w:shd w:val="clear" w:color="auto" w:fill="E2EFD9" w:themeFill="accent6" w:themeFillTint="33"/>
          </w:tcPr>
          <w:p w14:paraId="2716491B" w14:textId="77777777" w:rsidR="00D35A6E" w:rsidRDefault="00D35A6E" w:rsidP="00A025E1">
            <w:pPr>
              <w:spacing w:line="360" w:lineRule="auto"/>
            </w:pPr>
            <w:r>
              <w:t>Valeur du O :</w:t>
            </w:r>
          </w:p>
          <w:p w14:paraId="6E300CCA" w14:textId="4228AF75" w:rsidR="00D35A6E" w:rsidRPr="001D56F1" w:rsidRDefault="00D35A6E" w:rsidP="00A025E1">
            <w:pPr>
              <w:spacing w:line="360" w:lineRule="auto"/>
              <w:rPr>
                <w:b/>
              </w:rPr>
            </w:pPr>
            <w:r>
              <w:t xml:space="preserve">O – </w:t>
            </w:r>
            <w:proofErr w:type="spellStart"/>
            <w:r>
              <w:t>oi</w:t>
            </w:r>
            <w:proofErr w:type="spellEnd"/>
            <w:r>
              <w:t xml:space="preserve"> – ou </w:t>
            </w:r>
          </w:p>
        </w:tc>
        <w:tc>
          <w:tcPr>
            <w:tcW w:w="2778" w:type="dxa"/>
            <w:shd w:val="clear" w:color="auto" w:fill="E2EFD9" w:themeFill="accent6" w:themeFillTint="33"/>
          </w:tcPr>
          <w:p w14:paraId="559235F7" w14:textId="54DFF13A" w:rsidR="00D35A6E" w:rsidRDefault="00D35A6E" w:rsidP="00A025E1">
            <w:pPr>
              <w:spacing w:line="360" w:lineRule="auto"/>
            </w:pPr>
            <w:r>
              <w:t>Les trois étapes pour porter secours</w:t>
            </w:r>
          </w:p>
        </w:tc>
        <w:tc>
          <w:tcPr>
            <w:tcW w:w="2148" w:type="dxa"/>
            <w:gridSpan w:val="2"/>
            <w:shd w:val="clear" w:color="auto" w:fill="E2EFD9" w:themeFill="accent6" w:themeFillTint="33"/>
          </w:tcPr>
          <w:p w14:paraId="287F4AA1" w14:textId="10088C8C" w:rsidR="00D35A6E" w:rsidRDefault="00D35A6E" w:rsidP="00A025E1">
            <w:pPr>
              <w:spacing w:line="360" w:lineRule="auto"/>
            </w:pPr>
            <w:r>
              <w:t>P65 à p69</w:t>
            </w:r>
          </w:p>
        </w:tc>
      </w:tr>
      <w:tr w:rsidR="00D35A6E" w14:paraId="4AE169C3" w14:textId="77777777" w:rsidTr="00D35A6E">
        <w:trPr>
          <w:trHeight w:val="427"/>
        </w:trPr>
        <w:tc>
          <w:tcPr>
            <w:tcW w:w="1135" w:type="dxa"/>
            <w:vMerge/>
            <w:shd w:val="clear" w:color="auto" w:fill="70AD47" w:themeFill="accent6"/>
          </w:tcPr>
          <w:p w14:paraId="3B3DD953" w14:textId="77777777" w:rsidR="00D35A6E" w:rsidRDefault="00D35A6E" w:rsidP="00A025E1">
            <w:pPr>
              <w:spacing w:line="360" w:lineRule="auto"/>
              <w:jc w:val="center"/>
            </w:pPr>
          </w:p>
        </w:tc>
        <w:tc>
          <w:tcPr>
            <w:tcW w:w="1510" w:type="dxa"/>
            <w:shd w:val="clear" w:color="auto" w:fill="A8D08D" w:themeFill="accent6" w:themeFillTint="99"/>
          </w:tcPr>
          <w:p w14:paraId="4EC715D9" w14:textId="1C306BF8" w:rsidR="00D35A6E" w:rsidRDefault="00D35A6E" w:rsidP="00A025E1">
            <w:pPr>
              <w:spacing w:line="360" w:lineRule="auto"/>
            </w:pPr>
            <w:r>
              <w:t>5</w:t>
            </w:r>
          </w:p>
        </w:tc>
        <w:tc>
          <w:tcPr>
            <w:tcW w:w="2879" w:type="dxa"/>
            <w:shd w:val="clear" w:color="auto" w:fill="A8D08D" w:themeFill="accent6" w:themeFillTint="99"/>
          </w:tcPr>
          <w:p w14:paraId="10294961" w14:textId="7605FDBC" w:rsidR="00D35A6E" w:rsidRDefault="00D35A6E" w:rsidP="00A025E1">
            <w:pPr>
              <w:spacing w:line="360" w:lineRule="auto"/>
            </w:pPr>
            <w:r>
              <w:t>Valeur du O :</w:t>
            </w:r>
          </w:p>
          <w:p w14:paraId="5EE40D7B" w14:textId="5786B50D" w:rsidR="00D35A6E" w:rsidRDefault="00D35A6E" w:rsidP="00A025E1">
            <w:pPr>
              <w:spacing w:line="360" w:lineRule="auto"/>
            </w:pPr>
            <w:r>
              <w:t>On – om -</w:t>
            </w:r>
            <w:proofErr w:type="spellStart"/>
            <w:r>
              <w:t>oin</w:t>
            </w:r>
            <w:proofErr w:type="spellEnd"/>
            <w:r>
              <w:t xml:space="preserve"> -ion</w:t>
            </w:r>
          </w:p>
          <w:p w14:paraId="145E4B92" w14:textId="784BAADD" w:rsidR="00D35A6E" w:rsidRPr="000F3568" w:rsidRDefault="00D35A6E" w:rsidP="00A025E1">
            <w:pPr>
              <w:spacing w:line="360" w:lineRule="auto"/>
            </w:pPr>
          </w:p>
        </w:tc>
        <w:tc>
          <w:tcPr>
            <w:tcW w:w="2778" w:type="dxa"/>
            <w:shd w:val="clear" w:color="auto" w:fill="A8D08D" w:themeFill="accent6" w:themeFillTint="99"/>
          </w:tcPr>
          <w:p w14:paraId="50D9E44F" w14:textId="6D42E10B" w:rsidR="00D35A6E" w:rsidRDefault="00D35A6E" w:rsidP="00A025E1">
            <w:pPr>
              <w:spacing w:line="360" w:lineRule="auto"/>
            </w:pPr>
            <w:r>
              <w:t>Les trois étapes pour porter secours</w:t>
            </w:r>
          </w:p>
        </w:tc>
        <w:tc>
          <w:tcPr>
            <w:tcW w:w="2148" w:type="dxa"/>
            <w:gridSpan w:val="2"/>
            <w:shd w:val="clear" w:color="auto" w:fill="A8D08D" w:themeFill="accent6" w:themeFillTint="99"/>
          </w:tcPr>
          <w:p w14:paraId="5BEE53AD" w14:textId="25AD99B9" w:rsidR="00D35A6E" w:rsidRDefault="00D35A6E" w:rsidP="00A025E1">
            <w:pPr>
              <w:spacing w:line="360" w:lineRule="auto"/>
            </w:pPr>
            <w:r>
              <w:t>P65 à p69</w:t>
            </w:r>
          </w:p>
        </w:tc>
      </w:tr>
    </w:tbl>
    <w:p w14:paraId="7AD55AF0" w14:textId="4EA3C48C" w:rsidR="00C93718" w:rsidRDefault="00C93718"/>
    <w:p w14:paraId="672DD454" w14:textId="77777777" w:rsidR="009928B1" w:rsidRDefault="009928B1"/>
    <w:tbl>
      <w:tblPr>
        <w:tblStyle w:val="Grilledutableau"/>
        <w:tblW w:w="10573" w:type="dxa"/>
        <w:tblLook w:val="04A0" w:firstRow="1" w:lastRow="0" w:firstColumn="1" w:lastColumn="0" w:noHBand="0" w:noVBand="1"/>
      </w:tblPr>
      <w:tblGrid>
        <w:gridCol w:w="1129"/>
        <w:gridCol w:w="1181"/>
        <w:gridCol w:w="3014"/>
        <w:gridCol w:w="3331"/>
        <w:gridCol w:w="1918"/>
      </w:tblGrid>
      <w:tr w:rsidR="00A025E1" w14:paraId="748EC561" w14:textId="77777777" w:rsidTr="00A025E1">
        <w:trPr>
          <w:trHeight w:val="303"/>
        </w:trPr>
        <w:tc>
          <w:tcPr>
            <w:tcW w:w="1129" w:type="dxa"/>
            <w:vMerge w:val="restart"/>
            <w:shd w:val="clear" w:color="auto" w:fill="FF0000"/>
            <w:vAlign w:val="center"/>
          </w:tcPr>
          <w:p w14:paraId="660EB35A" w14:textId="77777777" w:rsidR="00A025E1" w:rsidRDefault="00A025E1" w:rsidP="00A025E1">
            <w:pPr>
              <w:spacing w:line="360" w:lineRule="auto"/>
              <w:jc w:val="center"/>
            </w:pPr>
            <w:r w:rsidRPr="00507EDB">
              <w:rPr>
                <w:color w:val="FFFFFF" w:themeColor="background1"/>
              </w:rPr>
              <w:lastRenderedPageBreak/>
              <w:t>Période 4</w:t>
            </w:r>
          </w:p>
        </w:tc>
        <w:tc>
          <w:tcPr>
            <w:tcW w:w="1181" w:type="dxa"/>
          </w:tcPr>
          <w:p w14:paraId="5D0381CC" w14:textId="77777777" w:rsidR="00A025E1" w:rsidRPr="009928B1" w:rsidRDefault="00A025E1" w:rsidP="00A025E1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9928B1">
              <w:rPr>
                <w:b/>
                <w:bCs/>
                <w:sz w:val="24"/>
                <w:szCs w:val="24"/>
              </w:rPr>
              <w:t>Semaine</w:t>
            </w:r>
          </w:p>
        </w:tc>
        <w:tc>
          <w:tcPr>
            <w:tcW w:w="3014" w:type="dxa"/>
          </w:tcPr>
          <w:p w14:paraId="6A9763D8" w14:textId="5A78457E" w:rsidR="00A025E1" w:rsidRPr="009928B1" w:rsidRDefault="00A025E1" w:rsidP="00A025E1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9928B1">
              <w:rPr>
                <w:b/>
                <w:bCs/>
                <w:sz w:val="24"/>
                <w:szCs w:val="24"/>
              </w:rPr>
              <w:t>Graphème</w:t>
            </w:r>
          </w:p>
        </w:tc>
        <w:tc>
          <w:tcPr>
            <w:tcW w:w="3331" w:type="dxa"/>
          </w:tcPr>
          <w:p w14:paraId="0883B96B" w14:textId="218F2FB7" w:rsidR="00A025E1" w:rsidRPr="009928B1" w:rsidRDefault="00A025E1" w:rsidP="00A025E1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9928B1">
              <w:rPr>
                <w:b/>
                <w:bCs/>
                <w:sz w:val="24"/>
                <w:szCs w:val="24"/>
              </w:rPr>
              <w:t>Titre</w:t>
            </w:r>
            <w:r>
              <w:rPr>
                <w:b/>
                <w:bCs/>
                <w:sz w:val="24"/>
                <w:szCs w:val="24"/>
              </w:rPr>
              <w:t xml:space="preserve"> du texte</w:t>
            </w:r>
          </w:p>
        </w:tc>
        <w:tc>
          <w:tcPr>
            <w:tcW w:w="1918" w:type="dxa"/>
          </w:tcPr>
          <w:p w14:paraId="406CF924" w14:textId="7BFFDB5B" w:rsidR="00A025E1" w:rsidRPr="009928B1" w:rsidRDefault="00A025E1" w:rsidP="00A025E1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9928B1">
              <w:rPr>
                <w:b/>
                <w:bCs/>
                <w:sz w:val="24"/>
                <w:szCs w:val="24"/>
              </w:rPr>
              <w:t>Page</w:t>
            </w:r>
            <w:r>
              <w:rPr>
                <w:b/>
                <w:bCs/>
                <w:sz w:val="24"/>
                <w:szCs w:val="24"/>
              </w:rPr>
              <w:t>s</w:t>
            </w:r>
            <w:r w:rsidRPr="009928B1">
              <w:rPr>
                <w:b/>
                <w:bCs/>
                <w:sz w:val="24"/>
                <w:szCs w:val="24"/>
              </w:rPr>
              <w:t xml:space="preserve"> manuel</w:t>
            </w:r>
          </w:p>
        </w:tc>
      </w:tr>
      <w:tr w:rsidR="00D35A6E" w14:paraId="746BD298" w14:textId="77777777" w:rsidTr="00D35A6E">
        <w:trPr>
          <w:trHeight w:val="984"/>
        </w:trPr>
        <w:tc>
          <w:tcPr>
            <w:tcW w:w="1129" w:type="dxa"/>
            <w:vMerge/>
            <w:shd w:val="clear" w:color="auto" w:fill="FF0000"/>
          </w:tcPr>
          <w:p w14:paraId="186E8C0B" w14:textId="77777777" w:rsidR="00D35A6E" w:rsidRDefault="00D35A6E" w:rsidP="00A025E1">
            <w:pPr>
              <w:spacing w:line="360" w:lineRule="auto"/>
            </w:pPr>
          </w:p>
        </w:tc>
        <w:tc>
          <w:tcPr>
            <w:tcW w:w="1181" w:type="dxa"/>
            <w:shd w:val="clear" w:color="auto" w:fill="FC6060"/>
          </w:tcPr>
          <w:p w14:paraId="63FF3D6A" w14:textId="72E4E0C0" w:rsidR="00D35A6E" w:rsidRDefault="00D35A6E" w:rsidP="00A025E1">
            <w:pPr>
              <w:spacing w:line="360" w:lineRule="auto"/>
            </w:pPr>
            <w:r>
              <w:t>1</w:t>
            </w:r>
          </w:p>
        </w:tc>
        <w:tc>
          <w:tcPr>
            <w:tcW w:w="3014" w:type="dxa"/>
            <w:shd w:val="clear" w:color="auto" w:fill="FC6060"/>
          </w:tcPr>
          <w:p w14:paraId="4D043DB0" w14:textId="77777777" w:rsidR="00D35A6E" w:rsidRDefault="00D35A6E" w:rsidP="00D35A6E">
            <w:pPr>
              <w:spacing w:line="360" w:lineRule="auto"/>
            </w:pPr>
            <w:r>
              <w:t>Valeur du H :</w:t>
            </w:r>
          </w:p>
          <w:p w14:paraId="51E3E6EB" w14:textId="36BF6DCB" w:rsidR="00D35A6E" w:rsidRDefault="00D35A6E" w:rsidP="00D35A6E">
            <w:pPr>
              <w:spacing w:line="360" w:lineRule="auto"/>
              <w:rPr>
                <w:bCs/>
              </w:rPr>
            </w:pPr>
            <w:r>
              <w:t xml:space="preserve">H – </w:t>
            </w:r>
            <w:proofErr w:type="spellStart"/>
            <w:r>
              <w:t>ch</w:t>
            </w:r>
            <w:proofErr w:type="spellEnd"/>
            <w:r>
              <w:t xml:space="preserve"> -ph - th</w:t>
            </w:r>
          </w:p>
        </w:tc>
        <w:tc>
          <w:tcPr>
            <w:tcW w:w="3331" w:type="dxa"/>
            <w:shd w:val="clear" w:color="auto" w:fill="FC6060"/>
          </w:tcPr>
          <w:p w14:paraId="2F1EB64A" w14:textId="060DAF69" w:rsidR="00D35A6E" w:rsidRDefault="00D35A6E" w:rsidP="00A025E1">
            <w:pPr>
              <w:spacing w:line="360" w:lineRule="auto"/>
            </w:pPr>
            <w:r>
              <w:t>Le tri des déchets</w:t>
            </w:r>
          </w:p>
        </w:tc>
        <w:tc>
          <w:tcPr>
            <w:tcW w:w="1918" w:type="dxa"/>
            <w:shd w:val="clear" w:color="auto" w:fill="FC6060"/>
          </w:tcPr>
          <w:p w14:paraId="48440475" w14:textId="4546BFDC" w:rsidR="00D35A6E" w:rsidRDefault="00D35A6E" w:rsidP="00A025E1">
            <w:pPr>
              <w:spacing w:line="360" w:lineRule="auto"/>
            </w:pPr>
            <w:r>
              <w:t>P70 à 76</w:t>
            </w:r>
          </w:p>
        </w:tc>
      </w:tr>
      <w:tr w:rsidR="00A025E1" w14:paraId="651106C2" w14:textId="77777777" w:rsidTr="00A025E1">
        <w:trPr>
          <w:trHeight w:val="984"/>
        </w:trPr>
        <w:tc>
          <w:tcPr>
            <w:tcW w:w="1129" w:type="dxa"/>
            <w:vMerge/>
            <w:shd w:val="clear" w:color="auto" w:fill="FF0000"/>
          </w:tcPr>
          <w:p w14:paraId="24370F6E" w14:textId="77777777" w:rsidR="00A025E1" w:rsidRDefault="00A025E1" w:rsidP="00A025E1">
            <w:pPr>
              <w:spacing w:line="360" w:lineRule="auto"/>
            </w:pPr>
          </w:p>
        </w:tc>
        <w:tc>
          <w:tcPr>
            <w:tcW w:w="1181" w:type="dxa"/>
            <w:shd w:val="clear" w:color="auto" w:fill="FED2D2"/>
          </w:tcPr>
          <w:p w14:paraId="6F57A5BB" w14:textId="772F2752" w:rsidR="00A025E1" w:rsidRDefault="00D35A6E" w:rsidP="00A025E1">
            <w:pPr>
              <w:spacing w:line="360" w:lineRule="auto"/>
            </w:pPr>
            <w:r>
              <w:t>2</w:t>
            </w:r>
          </w:p>
        </w:tc>
        <w:tc>
          <w:tcPr>
            <w:tcW w:w="3014" w:type="dxa"/>
            <w:shd w:val="clear" w:color="auto" w:fill="FED2D2"/>
          </w:tcPr>
          <w:p w14:paraId="6D6AA0E1" w14:textId="77777777" w:rsidR="00A025E1" w:rsidRDefault="00A025E1" w:rsidP="00A025E1">
            <w:pPr>
              <w:spacing w:line="360" w:lineRule="auto"/>
              <w:rPr>
                <w:bCs/>
              </w:rPr>
            </w:pPr>
            <w:r>
              <w:rPr>
                <w:bCs/>
              </w:rPr>
              <w:t>La valeur du e :</w:t>
            </w:r>
          </w:p>
          <w:p w14:paraId="4F6CD427" w14:textId="4A7018DA" w:rsidR="00A025E1" w:rsidRPr="00A90200" w:rsidRDefault="00A025E1" w:rsidP="00A025E1">
            <w:pPr>
              <w:spacing w:line="360" w:lineRule="auto"/>
              <w:rPr>
                <w:bCs/>
              </w:rPr>
            </w:pPr>
            <w:r>
              <w:rPr>
                <w:bCs/>
              </w:rPr>
              <w:t xml:space="preserve">E – é – er – </w:t>
            </w:r>
            <w:proofErr w:type="spellStart"/>
            <w:r>
              <w:rPr>
                <w:bCs/>
              </w:rPr>
              <w:t>ed</w:t>
            </w:r>
            <w:proofErr w:type="spellEnd"/>
            <w:r>
              <w:rPr>
                <w:bCs/>
              </w:rPr>
              <w:t xml:space="preserve"> – </w:t>
            </w:r>
            <w:proofErr w:type="spellStart"/>
            <w:r>
              <w:rPr>
                <w:bCs/>
              </w:rPr>
              <w:t>ez</w:t>
            </w:r>
            <w:proofErr w:type="spellEnd"/>
            <w:r>
              <w:rPr>
                <w:bCs/>
              </w:rPr>
              <w:t xml:space="preserve"> -è – ê – et - </w:t>
            </w:r>
            <w:proofErr w:type="spellStart"/>
            <w:r>
              <w:rPr>
                <w:bCs/>
              </w:rPr>
              <w:t>ei</w:t>
            </w:r>
            <w:proofErr w:type="spellEnd"/>
          </w:p>
        </w:tc>
        <w:tc>
          <w:tcPr>
            <w:tcW w:w="3331" w:type="dxa"/>
            <w:shd w:val="clear" w:color="auto" w:fill="FED2D2"/>
          </w:tcPr>
          <w:p w14:paraId="26D252A4" w14:textId="1B969594" w:rsidR="00A025E1" w:rsidRDefault="00A025E1" w:rsidP="00A025E1">
            <w:pPr>
              <w:spacing w:line="360" w:lineRule="auto"/>
            </w:pPr>
            <w:r>
              <w:t>Le réchauffement climatique</w:t>
            </w:r>
          </w:p>
        </w:tc>
        <w:tc>
          <w:tcPr>
            <w:tcW w:w="1918" w:type="dxa"/>
            <w:shd w:val="clear" w:color="auto" w:fill="FED2D2"/>
          </w:tcPr>
          <w:p w14:paraId="2C91A5C8" w14:textId="0AC177C2" w:rsidR="00A025E1" w:rsidRDefault="00A025E1" w:rsidP="00A025E1">
            <w:pPr>
              <w:spacing w:line="360" w:lineRule="auto"/>
            </w:pPr>
            <w:r>
              <w:t>P78</w:t>
            </w:r>
          </w:p>
        </w:tc>
      </w:tr>
      <w:tr w:rsidR="00A025E1" w14:paraId="407D8AED" w14:textId="77777777" w:rsidTr="00A025E1">
        <w:trPr>
          <w:trHeight w:val="659"/>
        </w:trPr>
        <w:tc>
          <w:tcPr>
            <w:tcW w:w="1129" w:type="dxa"/>
            <w:vMerge/>
            <w:shd w:val="clear" w:color="auto" w:fill="FF0000"/>
          </w:tcPr>
          <w:p w14:paraId="593D2E52" w14:textId="77777777" w:rsidR="00A025E1" w:rsidRDefault="00A025E1" w:rsidP="00A025E1">
            <w:pPr>
              <w:spacing w:line="360" w:lineRule="auto"/>
            </w:pPr>
          </w:p>
        </w:tc>
        <w:tc>
          <w:tcPr>
            <w:tcW w:w="1181" w:type="dxa"/>
            <w:shd w:val="clear" w:color="auto" w:fill="F97167"/>
          </w:tcPr>
          <w:p w14:paraId="1B26E492" w14:textId="2DBECBFD" w:rsidR="00A025E1" w:rsidRDefault="00D35A6E" w:rsidP="00A025E1">
            <w:pPr>
              <w:spacing w:line="360" w:lineRule="auto"/>
            </w:pPr>
            <w:r>
              <w:t>3</w:t>
            </w:r>
          </w:p>
        </w:tc>
        <w:tc>
          <w:tcPr>
            <w:tcW w:w="3014" w:type="dxa"/>
            <w:shd w:val="clear" w:color="auto" w:fill="F97167"/>
          </w:tcPr>
          <w:p w14:paraId="6E35BD97" w14:textId="77777777" w:rsidR="00A025E1" w:rsidRDefault="00A025E1" w:rsidP="00A025E1">
            <w:pPr>
              <w:spacing w:line="360" w:lineRule="auto"/>
              <w:rPr>
                <w:bCs/>
              </w:rPr>
            </w:pPr>
            <w:r w:rsidRPr="00A90200">
              <w:rPr>
                <w:bCs/>
              </w:rPr>
              <w:t>La valeur du e</w:t>
            </w:r>
            <w:r>
              <w:rPr>
                <w:bCs/>
              </w:rPr>
              <w:t> :</w:t>
            </w:r>
          </w:p>
          <w:p w14:paraId="1EE5D366" w14:textId="34F8BA80" w:rsidR="00A025E1" w:rsidRPr="00A90200" w:rsidRDefault="00A025E1" w:rsidP="00A025E1">
            <w:pPr>
              <w:spacing w:line="360" w:lineRule="auto"/>
              <w:rPr>
                <w:bCs/>
              </w:rPr>
            </w:pPr>
            <w:r>
              <w:rPr>
                <w:bCs/>
              </w:rPr>
              <w:t>En/</w:t>
            </w:r>
            <w:proofErr w:type="spellStart"/>
            <w:r>
              <w:rPr>
                <w:bCs/>
              </w:rPr>
              <w:t>em</w:t>
            </w:r>
            <w:proofErr w:type="spellEnd"/>
            <w:r>
              <w:rPr>
                <w:bCs/>
              </w:rPr>
              <w:t xml:space="preserve"> – </w:t>
            </w:r>
            <w:proofErr w:type="spellStart"/>
            <w:r>
              <w:rPr>
                <w:bCs/>
              </w:rPr>
              <w:t>ein</w:t>
            </w:r>
            <w:proofErr w:type="spellEnd"/>
            <w:r>
              <w:rPr>
                <w:bCs/>
              </w:rPr>
              <w:t>/</w:t>
            </w:r>
            <w:proofErr w:type="spellStart"/>
            <w:r>
              <w:rPr>
                <w:bCs/>
              </w:rPr>
              <w:t>ien</w:t>
            </w:r>
            <w:proofErr w:type="spellEnd"/>
            <w:r>
              <w:rPr>
                <w:bCs/>
              </w:rPr>
              <w:t xml:space="preserve"> eu/</w:t>
            </w:r>
            <w:proofErr w:type="spellStart"/>
            <w:r>
              <w:rPr>
                <w:bCs/>
              </w:rPr>
              <w:t>oeu</w:t>
            </w:r>
            <w:proofErr w:type="spellEnd"/>
          </w:p>
        </w:tc>
        <w:tc>
          <w:tcPr>
            <w:tcW w:w="3331" w:type="dxa"/>
            <w:shd w:val="clear" w:color="auto" w:fill="F97167"/>
          </w:tcPr>
          <w:p w14:paraId="301EBFD3" w14:textId="6BE6DBA3" w:rsidR="00A025E1" w:rsidRDefault="00A025E1" w:rsidP="00A025E1">
            <w:pPr>
              <w:spacing w:line="360" w:lineRule="auto"/>
            </w:pPr>
            <w:r>
              <w:t>Le réchauffement climatique</w:t>
            </w:r>
          </w:p>
        </w:tc>
        <w:tc>
          <w:tcPr>
            <w:tcW w:w="1918" w:type="dxa"/>
            <w:shd w:val="clear" w:color="auto" w:fill="F97167"/>
          </w:tcPr>
          <w:p w14:paraId="49476F24" w14:textId="21AB273A" w:rsidR="00A025E1" w:rsidRDefault="00A025E1" w:rsidP="00A025E1">
            <w:pPr>
              <w:spacing w:line="360" w:lineRule="auto"/>
            </w:pPr>
            <w:r>
              <w:t>P79 – p84</w:t>
            </w:r>
          </w:p>
        </w:tc>
      </w:tr>
      <w:tr w:rsidR="00A025E1" w14:paraId="73D8D534" w14:textId="77777777" w:rsidTr="00A025E1">
        <w:trPr>
          <w:trHeight w:val="973"/>
        </w:trPr>
        <w:tc>
          <w:tcPr>
            <w:tcW w:w="1129" w:type="dxa"/>
            <w:vMerge/>
            <w:shd w:val="clear" w:color="auto" w:fill="FF0000"/>
          </w:tcPr>
          <w:p w14:paraId="2B47881B" w14:textId="77777777" w:rsidR="00A025E1" w:rsidRDefault="00A025E1" w:rsidP="00A025E1">
            <w:pPr>
              <w:spacing w:line="360" w:lineRule="auto"/>
            </w:pPr>
          </w:p>
        </w:tc>
        <w:tc>
          <w:tcPr>
            <w:tcW w:w="1181" w:type="dxa"/>
            <w:shd w:val="clear" w:color="auto" w:fill="FED2D2"/>
          </w:tcPr>
          <w:p w14:paraId="723D3DC3" w14:textId="4038FCEF" w:rsidR="00A025E1" w:rsidRDefault="00D35A6E" w:rsidP="00A025E1">
            <w:pPr>
              <w:spacing w:line="360" w:lineRule="auto"/>
            </w:pPr>
            <w:r>
              <w:t>4</w:t>
            </w:r>
          </w:p>
        </w:tc>
        <w:tc>
          <w:tcPr>
            <w:tcW w:w="3014" w:type="dxa"/>
            <w:shd w:val="clear" w:color="auto" w:fill="FED2D2"/>
          </w:tcPr>
          <w:p w14:paraId="414CC7C4" w14:textId="7745020D" w:rsidR="00A025E1" w:rsidRDefault="00A025E1" w:rsidP="00A025E1">
            <w:pPr>
              <w:spacing w:line="360" w:lineRule="auto"/>
            </w:pPr>
            <w:r>
              <w:t>Son è :</w:t>
            </w:r>
          </w:p>
          <w:p w14:paraId="23DFF7EE" w14:textId="7C671837" w:rsidR="00A025E1" w:rsidRDefault="00A025E1" w:rsidP="00A025E1">
            <w:pPr>
              <w:spacing w:line="360" w:lineRule="auto"/>
            </w:pPr>
            <w:r>
              <w:t>Es – er – el -</w:t>
            </w:r>
            <w:proofErr w:type="spellStart"/>
            <w:r>
              <w:t>ec</w:t>
            </w:r>
            <w:proofErr w:type="spellEnd"/>
            <w:r>
              <w:t xml:space="preserve"> – </w:t>
            </w:r>
            <w:proofErr w:type="spellStart"/>
            <w:r>
              <w:t>ep</w:t>
            </w:r>
            <w:proofErr w:type="spellEnd"/>
            <w:r>
              <w:t xml:space="preserve"> – </w:t>
            </w:r>
            <w:proofErr w:type="spellStart"/>
            <w:r>
              <w:t>ef</w:t>
            </w:r>
            <w:proofErr w:type="spellEnd"/>
            <w:r>
              <w:t xml:space="preserve"> -ex</w:t>
            </w:r>
          </w:p>
        </w:tc>
        <w:tc>
          <w:tcPr>
            <w:tcW w:w="3331" w:type="dxa"/>
            <w:shd w:val="clear" w:color="auto" w:fill="FED2D2"/>
          </w:tcPr>
          <w:p w14:paraId="2D33F840" w14:textId="5705A40F" w:rsidR="00A025E1" w:rsidRDefault="00A025E1" w:rsidP="00A025E1">
            <w:pPr>
              <w:spacing w:line="360" w:lineRule="auto"/>
            </w:pPr>
            <w:r>
              <w:t>L’épervier</w:t>
            </w:r>
          </w:p>
        </w:tc>
        <w:tc>
          <w:tcPr>
            <w:tcW w:w="1918" w:type="dxa"/>
            <w:shd w:val="clear" w:color="auto" w:fill="FED2D2"/>
          </w:tcPr>
          <w:p w14:paraId="5BBF0FAE" w14:textId="13E12FB2" w:rsidR="00A025E1" w:rsidRDefault="00A025E1" w:rsidP="00A025E1">
            <w:pPr>
              <w:spacing w:line="360" w:lineRule="auto"/>
            </w:pPr>
            <w:r>
              <w:t>P85 -p91</w:t>
            </w:r>
          </w:p>
        </w:tc>
      </w:tr>
      <w:tr w:rsidR="00A025E1" w14:paraId="07E28A0A" w14:textId="77777777" w:rsidTr="00A025E1">
        <w:trPr>
          <w:trHeight w:val="984"/>
        </w:trPr>
        <w:tc>
          <w:tcPr>
            <w:tcW w:w="1129" w:type="dxa"/>
            <w:vMerge/>
            <w:shd w:val="clear" w:color="auto" w:fill="FF0000"/>
          </w:tcPr>
          <w:p w14:paraId="60781A42" w14:textId="77777777" w:rsidR="00A025E1" w:rsidRDefault="00A025E1" w:rsidP="00A025E1">
            <w:pPr>
              <w:spacing w:line="360" w:lineRule="auto"/>
            </w:pPr>
          </w:p>
        </w:tc>
        <w:tc>
          <w:tcPr>
            <w:tcW w:w="1181" w:type="dxa"/>
            <w:shd w:val="clear" w:color="auto" w:fill="F97167"/>
          </w:tcPr>
          <w:p w14:paraId="7A94453E" w14:textId="3541E74E" w:rsidR="00A025E1" w:rsidRDefault="00D35A6E" w:rsidP="00A025E1">
            <w:pPr>
              <w:spacing w:line="360" w:lineRule="auto"/>
            </w:pPr>
            <w:r>
              <w:t>5</w:t>
            </w:r>
          </w:p>
        </w:tc>
        <w:tc>
          <w:tcPr>
            <w:tcW w:w="3014" w:type="dxa"/>
            <w:shd w:val="clear" w:color="auto" w:fill="F97167"/>
          </w:tcPr>
          <w:p w14:paraId="02CB4136" w14:textId="77777777" w:rsidR="00A025E1" w:rsidRDefault="00A025E1" w:rsidP="00A025E1">
            <w:pPr>
              <w:spacing w:line="360" w:lineRule="auto"/>
              <w:rPr>
                <w:bCs/>
              </w:rPr>
            </w:pPr>
            <w:r>
              <w:rPr>
                <w:bCs/>
              </w:rPr>
              <w:t>Le son in</w:t>
            </w:r>
          </w:p>
          <w:p w14:paraId="1EFC347B" w14:textId="5F1D0F22" w:rsidR="00A025E1" w:rsidRPr="008814B3" w:rsidRDefault="00A025E1" w:rsidP="00A025E1">
            <w:pPr>
              <w:spacing w:line="360" w:lineRule="auto"/>
              <w:rPr>
                <w:bCs/>
              </w:rPr>
            </w:pPr>
            <w:r>
              <w:rPr>
                <w:bCs/>
              </w:rPr>
              <w:t>In/</w:t>
            </w:r>
            <w:proofErr w:type="spellStart"/>
            <w:r>
              <w:rPr>
                <w:bCs/>
              </w:rPr>
              <w:t>im</w:t>
            </w:r>
            <w:proofErr w:type="spellEnd"/>
            <w:r>
              <w:rPr>
                <w:bCs/>
              </w:rPr>
              <w:t xml:space="preserve"> – </w:t>
            </w:r>
            <w:proofErr w:type="spellStart"/>
            <w:r>
              <w:rPr>
                <w:bCs/>
              </w:rPr>
              <w:t>ain</w:t>
            </w:r>
            <w:proofErr w:type="spellEnd"/>
            <w:r>
              <w:rPr>
                <w:bCs/>
              </w:rPr>
              <w:t>/</w:t>
            </w:r>
            <w:proofErr w:type="spellStart"/>
            <w:r>
              <w:rPr>
                <w:bCs/>
              </w:rPr>
              <w:t>aim</w:t>
            </w:r>
            <w:proofErr w:type="spellEnd"/>
            <w:r>
              <w:rPr>
                <w:bCs/>
              </w:rPr>
              <w:t xml:space="preserve"> – </w:t>
            </w:r>
            <w:proofErr w:type="spellStart"/>
            <w:r>
              <w:rPr>
                <w:bCs/>
              </w:rPr>
              <w:t>ein</w:t>
            </w:r>
            <w:proofErr w:type="spellEnd"/>
            <w:r>
              <w:rPr>
                <w:bCs/>
              </w:rPr>
              <w:t xml:space="preserve"> – </w:t>
            </w:r>
            <w:proofErr w:type="spellStart"/>
            <w:r>
              <w:rPr>
                <w:bCs/>
              </w:rPr>
              <w:t>yn</w:t>
            </w:r>
            <w:proofErr w:type="spellEnd"/>
            <w:r>
              <w:rPr>
                <w:bCs/>
              </w:rPr>
              <w:t>/</w:t>
            </w:r>
            <w:proofErr w:type="spellStart"/>
            <w:r>
              <w:rPr>
                <w:bCs/>
              </w:rPr>
              <w:t>ym</w:t>
            </w:r>
            <w:proofErr w:type="spellEnd"/>
            <w:r>
              <w:rPr>
                <w:bCs/>
              </w:rPr>
              <w:t xml:space="preserve"> – un/</w:t>
            </w:r>
            <w:proofErr w:type="spellStart"/>
            <w:r>
              <w:rPr>
                <w:bCs/>
              </w:rPr>
              <w:t>um</w:t>
            </w:r>
            <w:proofErr w:type="spellEnd"/>
          </w:p>
        </w:tc>
        <w:tc>
          <w:tcPr>
            <w:tcW w:w="3331" w:type="dxa"/>
            <w:shd w:val="clear" w:color="auto" w:fill="F97167"/>
          </w:tcPr>
          <w:p w14:paraId="4E6EE224" w14:textId="63AD2A4B" w:rsidR="00A025E1" w:rsidRDefault="00A025E1" w:rsidP="00A025E1">
            <w:pPr>
              <w:spacing w:line="360" w:lineRule="auto"/>
            </w:pPr>
            <w:r>
              <w:t>Le pain au levain</w:t>
            </w:r>
          </w:p>
        </w:tc>
        <w:tc>
          <w:tcPr>
            <w:tcW w:w="1918" w:type="dxa"/>
            <w:shd w:val="clear" w:color="auto" w:fill="F97167"/>
          </w:tcPr>
          <w:p w14:paraId="036AEA73" w14:textId="699D3EB0" w:rsidR="00A025E1" w:rsidRDefault="00A025E1" w:rsidP="00A025E1">
            <w:pPr>
              <w:spacing w:line="360" w:lineRule="auto"/>
            </w:pPr>
            <w:r>
              <w:t>P92 – p97</w:t>
            </w:r>
          </w:p>
        </w:tc>
      </w:tr>
      <w:tr w:rsidR="00A025E1" w14:paraId="31B6D4C2" w14:textId="77777777" w:rsidTr="00A025E1">
        <w:trPr>
          <w:trHeight w:val="335"/>
        </w:trPr>
        <w:tc>
          <w:tcPr>
            <w:tcW w:w="1129" w:type="dxa"/>
            <w:vMerge/>
            <w:shd w:val="clear" w:color="auto" w:fill="FF0000"/>
          </w:tcPr>
          <w:p w14:paraId="18D656D6" w14:textId="77777777" w:rsidR="00A025E1" w:rsidRDefault="00A025E1" w:rsidP="00A025E1">
            <w:pPr>
              <w:spacing w:line="360" w:lineRule="auto"/>
            </w:pPr>
          </w:p>
        </w:tc>
        <w:tc>
          <w:tcPr>
            <w:tcW w:w="1181" w:type="dxa"/>
            <w:shd w:val="clear" w:color="auto" w:fill="FED2D2"/>
          </w:tcPr>
          <w:p w14:paraId="71CE01DE" w14:textId="67A0BE14" w:rsidR="00A025E1" w:rsidRDefault="00D35A6E" w:rsidP="00A025E1">
            <w:pPr>
              <w:spacing w:line="360" w:lineRule="auto"/>
            </w:pPr>
            <w:r>
              <w:t>6</w:t>
            </w:r>
          </w:p>
        </w:tc>
        <w:tc>
          <w:tcPr>
            <w:tcW w:w="3014" w:type="dxa"/>
            <w:shd w:val="clear" w:color="auto" w:fill="FED2D2"/>
          </w:tcPr>
          <w:p w14:paraId="1080C1D4" w14:textId="183E4258" w:rsidR="00A025E1" w:rsidRDefault="00A025E1" w:rsidP="00A025E1">
            <w:pPr>
              <w:spacing w:line="360" w:lineRule="auto"/>
              <w:rPr>
                <w:bCs/>
              </w:rPr>
            </w:pPr>
            <w:r w:rsidRPr="008814B3">
              <w:rPr>
                <w:bCs/>
              </w:rPr>
              <w:t>Le son g</w:t>
            </w:r>
            <w:r>
              <w:rPr>
                <w:bCs/>
              </w:rPr>
              <w:t xml:space="preserve"> : g – </w:t>
            </w:r>
            <w:proofErr w:type="spellStart"/>
            <w:r>
              <w:rPr>
                <w:bCs/>
              </w:rPr>
              <w:t>gu</w:t>
            </w:r>
            <w:proofErr w:type="spellEnd"/>
            <w:r>
              <w:rPr>
                <w:bCs/>
              </w:rPr>
              <w:t xml:space="preserve"> – j </w:t>
            </w:r>
            <w:r w:rsidR="00D35A6E">
              <w:rPr>
                <w:bCs/>
              </w:rPr>
              <w:t>–</w:t>
            </w:r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ge</w:t>
            </w:r>
            <w:proofErr w:type="spellEnd"/>
          </w:p>
          <w:p w14:paraId="0D81680C" w14:textId="4378E89E" w:rsidR="00D35A6E" w:rsidRPr="008814B3" w:rsidRDefault="00D35A6E" w:rsidP="00A025E1">
            <w:pPr>
              <w:spacing w:line="360" w:lineRule="auto"/>
              <w:rPr>
                <w:bCs/>
              </w:rPr>
            </w:pPr>
          </w:p>
        </w:tc>
        <w:tc>
          <w:tcPr>
            <w:tcW w:w="3331" w:type="dxa"/>
            <w:shd w:val="clear" w:color="auto" w:fill="FED2D2"/>
          </w:tcPr>
          <w:p w14:paraId="0341E249" w14:textId="3EDB61C5" w:rsidR="00A025E1" w:rsidRDefault="00A025E1" w:rsidP="00A025E1">
            <w:pPr>
              <w:spacing w:line="360" w:lineRule="auto"/>
            </w:pPr>
            <w:r>
              <w:t>La fête de la nature</w:t>
            </w:r>
          </w:p>
        </w:tc>
        <w:tc>
          <w:tcPr>
            <w:tcW w:w="1918" w:type="dxa"/>
            <w:shd w:val="clear" w:color="auto" w:fill="FED2D2"/>
          </w:tcPr>
          <w:p w14:paraId="57C908CA" w14:textId="0B9C1D02" w:rsidR="00A025E1" w:rsidRDefault="00A025E1" w:rsidP="00A025E1">
            <w:pPr>
              <w:spacing w:line="360" w:lineRule="auto"/>
            </w:pPr>
            <w:r>
              <w:t>P98-P103</w:t>
            </w:r>
          </w:p>
        </w:tc>
      </w:tr>
      <w:tr w:rsidR="00A025E1" w14:paraId="023DE6A2" w14:textId="77777777" w:rsidTr="00D35A6E">
        <w:trPr>
          <w:trHeight w:val="649"/>
        </w:trPr>
        <w:tc>
          <w:tcPr>
            <w:tcW w:w="1129" w:type="dxa"/>
            <w:shd w:val="clear" w:color="auto" w:fill="FF0000"/>
          </w:tcPr>
          <w:p w14:paraId="5E40485C" w14:textId="77777777" w:rsidR="00A025E1" w:rsidRDefault="00A025E1" w:rsidP="00A025E1">
            <w:pPr>
              <w:spacing w:line="360" w:lineRule="auto"/>
            </w:pPr>
          </w:p>
        </w:tc>
        <w:tc>
          <w:tcPr>
            <w:tcW w:w="1181" w:type="dxa"/>
            <w:shd w:val="clear" w:color="auto" w:fill="FD6B6B"/>
          </w:tcPr>
          <w:p w14:paraId="6324CA36" w14:textId="1A550901" w:rsidR="00A025E1" w:rsidRDefault="00D35A6E" w:rsidP="00A025E1">
            <w:pPr>
              <w:spacing w:line="360" w:lineRule="auto"/>
            </w:pPr>
            <w:r>
              <w:t>7</w:t>
            </w:r>
          </w:p>
        </w:tc>
        <w:tc>
          <w:tcPr>
            <w:tcW w:w="3014" w:type="dxa"/>
            <w:shd w:val="clear" w:color="auto" w:fill="FD6B6B"/>
          </w:tcPr>
          <w:p w14:paraId="5E81572F" w14:textId="77777777" w:rsidR="00A025E1" w:rsidRDefault="00A025E1" w:rsidP="00A025E1">
            <w:pPr>
              <w:spacing w:line="360" w:lineRule="auto"/>
              <w:rPr>
                <w:bCs/>
              </w:rPr>
            </w:pPr>
            <w:r>
              <w:rPr>
                <w:bCs/>
              </w:rPr>
              <w:t>Les valeurs de la lettre g :</w:t>
            </w:r>
          </w:p>
          <w:p w14:paraId="156E5CD3" w14:textId="3DC5F263" w:rsidR="00A025E1" w:rsidRPr="008814B3" w:rsidRDefault="00A025E1" w:rsidP="00A025E1">
            <w:pPr>
              <w:spacing w:line="360" w:lineRule="auto"/>
              <w:rPr>
                <w:bCs/>
              </w:rPr>
            </w:pPr>
            <w:proofErr w:type="gramStart"/>
            <w:r>
              <w:rPr>
                <w:bCs/>
              </w:rPr>
              <w:t>g</w:t>
            </w:r>
            <w:proofErr w:type="gramEnd"/>
            <w:r>
              <w:rPr>
                <w:bCs/>
              </w:rPr>
              <w:t xml:space="preserve"> – </w:t>
            </w:r>
            <w:proofErr w:type="spellStart"/>
            <w:r>
              <w:rPr>
                <w:bCs/>
              </w:rPr>
              <w:t>gn</w:t>
            </w:r>
            <w:proofErr w:type="spellEnd"/>
            <w:r>
              <w:rPr>
                <w:bCs/>
              </w:rPr>
              <w:t xml:space="preserve"> – </w:t>
            </w:r>
            <w:proofErr w:type="spellStart"/>
            <w:r>
              <w:rPr>
                <w:bCs/>
              </w:rPr>
              <w:t>gu</w:t>
            </w:r>
            <w:proofErr w:type="spellEnd"/>
            <w:r>
              <w:rPr>
                <w:bCs/>
              </w:rPr>
              <w:t xml:space="preserve"> – </w:t>
            </w:r>
            <w:proofErr w:type="spellStart"/>
            <w:r>
              <w:rPr>
                <w:bCs/>
              </w:rPr>
              <w:t>ge</w:t>
            </w:r>
            <w:proofErr w:type="spellEnd"/>
            <w:r>
              <w:rPr>
                <w:bCs/>
              </w:rPr>
              <w:t xml:space="preserve"> – </w:t>
            </w:r>
            <w:proofErr w:type="spellStart"/>
            <w:r>
              <w:rPr>
                <w:bCs/>
              </w:rPr>
              <w:t>gg</w:t>
            </w:r>
            <w:proofErr w:type="spellEnd"/>
            <w:r>
              <w:rPr>
                <w:bCs/>
              </w:rPr>
              <w:t xml:space="preserve"> - g</w:t>
            </w:r>
          </w:p>
        </w:tc>
        <w:tc>
          <w:tcPr>
            <w:tcW w:w="3331" w:type="dxa"/>
            <w:shd w:val="clear" w:color="auto" w:fill="FD6B6B"/>
          </w:tcPr>
          <w:p w14:paraId="02BE2913" w14:textId="541AFD31" w:rsidR="00A025E1" w:rsidRDefault="00A025E1" w:rsidP="00A025E1">
            <w:pPr>
              <w:spacing w:line="360" w:lineRule="auto"/>
            </w:pPr>
            <w:r>
              <w:t>L’</w:t>
            </w:r>
            <w:proofErr w:type="spellStart"/>
            <w:r>
              <w:t>egrugeoir</w:t>
            </w:r>
            <w:proofErr w:type="spellEnd"/>
            <w:r>
              <w:t xml:space="preserve"> magique</w:t>
            </w:r>
          </w:p>
        </w:tc>
        <w:tc>
          <w:tcPr>
            <w:tcW w:w="1918" w:type="dxa"/>
            <w:shd w:val="clear" w:color="auto" w:fill="FD6B6B"/>
          </w:tcPr>
          <w:p w14:paraId="1C80F4EB" w14:textId="3D32E449" w:rsidR="00A025E1" w:rsidRDefault="00A025E1" w:rsidP="00A025E1">
            <w:pPr>
              <w:spacing w:line="360" w:lineRule="auto"/>
            </w:pPr>
            <w:r>
              <w:t xml:space="preserve">P104 – </w:t>
            </w:r>
          </w:p>
          <w:p w14:paraId="543A6E3B" w14:textId="7277DE05" w:rsidR="00A025E1" w:rsidRDefault="00A025E1" w:rsidP="00A025E1">
            <w:pPr>
              <w:spacing w:line="360" w:lineRule="auto"/>
            </w:pPr>
            <w:r>
              <w:t>P 111</w:t>
            </w:r>
          </w:p>
        </w:tc>
      </w:tr>
    </w:tbl>
    <w:p w14:paraId="1C1A64E1" w14:textId="77777777" w:rsidR="00C93718" w:rsidRDefault="00C93718"/>
    <w:tbl>
      <w:tblPr>
        <w:tblStyle w:val="Grilledutableau"/>
        <w:tblW w:w="10627" w:type="dxa"/>
        <w:tblLook w:val="04A0" w:firstRow="1" w:lastRow="0" w:firstColumn="1" w:lastColumn="0" w:noHBand="0" w:noVBand="1"/>
      </w:tblPr>
      <w:tblGrid>
        <w:gridCol w:w="1165"/>
        <w:gridCol w:w="1098"/>
        <w:gridCol w:w="3119"/>
        <w:gridCol w:w="3260"/>
        <w:gridCol w:w="1985"/>
      </w:tblGrid>
      <w:tr w:rsidR="00D35A6E" w14:paraId="709286A5" w14:textId="77777777" w:rsidTr="00D35A6E">
        <w:trPr>
          <w:trHeight w:val="706"/>
        </w:trPr>
        <w:tc>
          <w:tcPr>
            <w:tcW w:w="1165" w:type="dxa"/>
            <w:shd w:val="clear" w:color="auto" w:fill="7030A0"/>
          </w:tcPr>
          <w:p w14:paraId="1D2E163B" w14:textId="77777777" w:rsidR="00D35A6E" w:rsidRDefault="00D35A6E">
            <w:pPr>
              <w:rPr>
                <w:color w:val="FFFFFF" w:themeColor="background1"/>
              </w:rPr>
            </w:pPr>
          </w:p>
        </w:tc>
        <w:tc>
          <w:tcPr>
            <w:tcW w:w="1098" w:type="dxa"/>
            <w:shd w:val="clear" w:color="auto" w:fill="F9DDFF"/>
          </w:tcPr>
          <w:p w14:paraId="0C1787A4" w14:textId="01B42E86" w:rsidR="00D35A6E" w:rsidRDefault="00D35A6E" w:rsidP="009928B1">
            <w:pPr>
              <w:spacing w:line="276" w:lineRule="auto"/>
            </w:pPr>
            <w:r>
              <w:t>1</w:t>
            </w:r>
          </w:p>
        </w:tc>
        <w:tc>
          <w:tcPr>
            <w:tcW w:w="3119" w:type="dxa"/>
            <w:shd w:val="clear" w:color="auto" w:fill="F9DDFF"/>
          </w:tcPr>
          <w:p w14:paraId="1E4581CB" w14:textId="77777777" w:rsidR="00D35A6E" w:rsidRDefault="00D35A6E" w:rsidP="00D35A6E">
            <w:pPr>
              <w:spacing w:line="360" w:lineRule="auto"/>
              <w:rPr>
                <w:bCs/>
              </w:rPr>
            </w:pPr>
            <w:r w:rsidRPr="008814B3">
              <w:rPr>
                <w:bCs/>
              </w:rPr>
              <w:t>Son k</w:t>
            </w:r>
            <w:r>
              <w:rPr>
                <w:bCs/>
              </w:rPr>
              <w:t> :</w:t>
            </w:r>
          </w:p>
          <w:p w14:paraId="7DBB4683" w14:textId="6B911A7E" w:rsidR="00D35A6E" w:rsidRDefault="00D35A6E" w:rsidP="00D35A6E">
            <w:pPr>
              <w:spacing w:line="276" w:lineRule="auto"/>
            </w:pPr>
            <w:r>
              <w:rPr>
                <w:bCs/>
              </w:rPr>
              <w:t xml:space="preserve">C – k – </w:t>
            </w:r>
            <w:proofErr w:type="spellStart"/>
            <w:r>
              <w:rPr>
                <w:bCs/>
              </w:rPr>
              <w:t>qu</w:t>
            </w:r>
            <w:proofErr w:type="spellEnd"/>
            <w:r>
              <w:rPr>
                <w:bCs/>
              </w:rPr>
              <w:t xml:space="preserve"> – q – cc - </w:t>
            </w:r>
            <w:proofErr w:type="spellStart"/>
            <w:r>
              <w:rPr>
                <w:bCs/>
              </w:rPr>
              <w:t>ch</w:t>
            </w:r>
            <w:proofErr w:type="spellEnd"/>
          </w:p>
        </w:tc>
        <w:tc>
          <w:tcPr>
            <w:tcW w:w="3260" w:type="dxa"/>
            <w:shd w:val="clear" w:color="auto" w:fill="F9DDFF"/>
          </w:tcPr>
          <w:p w14:paraId="148D08AD" w14:textId="152DDD17" w:rsidR="00D35A6E" w:rsidRDefault="00D35A6E" w:rsidP="009928B1">
            <w:pPr>
              <w:spacing w:line="276" w:lineRule="auto"/>
            </w:pPr>
            <w:r>
              <w:t xml:space="preserve">Le roi des </w:t>
            </w:r>
            <w:proofErr w:type="spellStart"/>
            <w:r>
              <w:t>kékés</w:t>
            </w:r>
            <w:proofErr w:type="spellEnd"/>
          </w:p>
        </w:tc>
        <w:tc>
          <w:tcPr>
            <w:tcW w:w="1985" w:type="dxa"/>
            <w:shd w:val="clear" w:color="auto" w:fill="F9DDFF"/>
          </w:tcPr>
          <w:p w14:paraId="01929CB5" w14:textId="6BEAF31B" w:rsidR="00D35A6E" w:rsidRDefault="00D35A6E" w:rsidP="009928B1">
            <w:pPr>
              <w:spacing w:line="276" w:lineRule="auto"/>
            </w:pPr>
            <w:r>
              <w:t>P 112 à p 120</w:t>
            </w:r>
          </w:p>
        </w:tc>
      </w:tr>
      <w:tr w:rsidR="00A025E1" w14:paraId="2A61902E" w14:textId="77777777" w:rsidTr="00D35A6E">
        <w:trPr>
          <w:trHeight w:val="706"/>
        </w:trPr>
        <w:tc>
          <w:tcPr>
            <w:tcW w:w="1165" w:type="dxa"/>
            <w:vMerge w:val="restart"/>
            <w:shd w:val="clear" w:color="auto" w:fill="7030A0"/>
          </w:tcPr>
          <w:p w14:paraId="62894B48" w14:textId="77777777" w:rsidR="00A025E1" w:rsidRDefault="00A025E1">
            <w:pPr>
              <w:rPr>
                <w:color w:val="FFFFFF" w:themeColor="background1"/>
              </w:rPr>
            </w:pPr>
          </w:p>
          <w:p w14:paraId="259611C2" w14:textId="77777777" w:rsidR="00A025E1" w:rsidRDefault="00A025E1">
            <w:pPr>
              <w:rPr>
                <w:color w:val="FFFFFF" w:themeColor="background1"/>
              </w:rPr>
            </w:pPr>
          </w:p>
          <w:p w14:paraId="2A5AFC89" w14:textId="77777777" w:rsidR="00A025E1" w:rsidRDefault="00A025E1">
            <w:pPr>
              <w:rPr>
                <w:color w:val="FFFFFF" w:themeColor="background1"/>
              </w:rPr>
            </w:pPr>
          </w:p>
          <w:p w14:paraId="5B79D31A" w14:textId="77777777" w:rsidR="00A025E1" w:rsidRDefault="00A025E1">
            <w:pPr>
              <w:rPr>
                <w:color w:val="FFFFFF" w:themeColor="background1"/>
              </w:rPr>
            </w:pPr>
          </w:p>
          <w:p w14:paraId="1F78B33A" w14:textId="77777777" w:rsidR="00A025E1" w:rsidRDefault="00A025E1">
            <w:pPr>
              <w:rPr>
                <w:color w:val="FFFFFF" w:themeColor="background1"/>
              </w:rPr>
            </w:pPr>
          </w:p>
          <w:p w14:paraId="7D43302F" w14:textId="77777777" w:rsidR="00A025E1" w:rsidRDefault="00A025E1">
            <w:pPr>
              <w:rPr>
                <w:color w:val="FFFFFF" w:themeColor="background1"/>
              </w:rPr>
            </w:pPr>
          </w:p>
          <w:p w14:paraId="2E632DDA" w14:textId="77777777" w:rsidR="00A025E1" w:rsidRDefault="00A025E1">
            <w:pPr>
              <w:rPr>
                <w:color w:val="FFFFFF" w:themeColor="background1"/>
              </w:rPr>
            </w:pPr>
          </w:p>
          <w:p w14:paraId="72DFF747" w14:textId="77777777" w:rsidR="00A025E1" w:rsidRDefault="00A025E1">
            <w:pPr>
              <w:rPr>
                <w:color w:val="FFFFFF" w:themeColor="background1"/>
              </w:rPr>
            </w:pPr>
          </w:p>
          <w:p w14:paraId="44E23FD7" w14:textId="77777777" w:rsidR="00A025E1" w:rsidRDefault="00A025E1">
            <w:pPr>
              <w:rPr>
                <w:color w:val="FFFFFF" w:themeColor="background1"/>
              </w:rPr>
            </w:pPr>
          </w:p>
          <w:p w14:paraId="4AFD50EC" w14:textId="77777777" w:rsidR="00A025E1" w:rsidRDefault="00A025E1">
            <w:pPr>
              <w:rPr>
                <w:color w:val="FFFFFF" w:themeColor="background1"/>
              </w:rPr>
            </w:pPr>
          </w:p>
          <w:p w14:paraId="379111EA" w14:textId="77777777" w:rsidR="00A025E1" w:rsidRDefault="00A025E1">
            <w:pPr>
              <w:rPr>
                <w:color w:val="FFFFFF" w:themeColor="background1"/>
              </w:rPr>
            </w:pPr>
          </w:p>
          <w:p w14:paraId="7ECDD3A4" w14:textId="77777777" w:rsidR="00A025E1" w:rsidRDefault="00A025E1">
            <w:pPr>
              <w:rPr>
                <w:color w:val="FFFFFF" w:themeColor="background1"/>
              </w:rPr>
            </w:pPr>
          </w:p>
          <w:p w14:paraId="453A0120" w14:textId="53690411" w:rsidR="00A025E1" w:rsidRDefault="00A025E1">
            <w:r w:rsidRPr="00507EDB">
              <w:rPr>
                <w:color w:val="FFFFFF" w:themeColor="background1"/>
              </w:rPr>
              <w:t xml:space="preserve">Période </w:t>
            </w:r>
            <w:r>
              <w:rPr>
                <w:color w:val="FFFFFF" w:themeColor="background1"/>
              </w:rPr>
              <w:t>5</w:t>
            </w:r>
          </w:p>
        </w:tc>
        <w:tc>
          <w:tcPr>
            <w:tcW w:w="1098" w:type="dxa"/>
            <w:shd w:val="clear" w:color="auto" w:fill="EC9BFF"/>
          </w:tcPr>
          <w:p w14:paraId="5D49FF17" w14:textId="047AFACB" w:rsidR="00A025E1" w:rsidRDefault="00D35A6E" w:rsidP="009928B1">
            <w:pPr>
              <w:spacing w:line="276" w:lineRule="auto"/>
            </w:pPr>
            <w:r>
              <w:t>2</w:t>
            </w:r>
          </w:p>
        </w:tc>
        <w:tc>
          <w:tcPr>
            <w:tcW w:w="3119" w:type="dxa"/>
            <w:shd w:val="clear" w:color="auto" w:fill="EC9BFF"/>
          </w:tcPr>
          <w:p w14:paraId="0E548891" w14:textId="77777777" w:rsidR="00A025E1" w:rsidRDefault="00A025E1" w:rsidP="009928B1">
            <w:pPr>
              <w:spacing w:line="276" w:lineRule="auto"/>
            </w:pPr>
            <w:r>
              <w:t>Les valeurs du S :</w:t>
            </w:r>
          </w:p>
          <w:p w14:paraId="023726CE" w14:textId="407ED7B0" w:rsidR="00A025E1" w:rsidRDefault="00A025E1" w:rsidP="009928B1">
            <w:pPr>
              <w:spacing w:line="276" w:lineRule="auto"/>
            </w:pPr>
            <w:r>
              <w:t xml:space="preserve">S - </w:t>
            </w:r>
            <w:proofErr w:type="spellStart"/>
            <w:r>
              <w:t>ss</w:t>
            </w:r>
            <w:proofErr w:type="spellEnd"/>
          </w:p>
        </w:tc>
        <w:tc>
          <w:tcPr>
            <w:tcW w:w="3260" w:type="dxa"/>
            <w:shd w:val="clear" w:color="auto" w:fill="EC9BFF"/>
          </w:tcPr>
          <w:p w14:paraId="1418360D" w14:textId="56E491BD" w:rsidR="00A025E1" w:rsidRDefault="00A025E1" w:rsidP="009928B1">
            <w:pPr>
              <w:spacing w:line="276" w:lineRule="auto"/>
            </w:pPr>
            <w:r>
              <w:t>Les trois souris</w:t>
            </w:r>
          </w:p>
        </w:tc>
        <w:tc>
          <w:tcPr>
            <w:tcW w:w="1985" w:type="dxa"/>
            <w:shd w:val="clear" w:color="auto" w:fill="EC9BFF"/>
          </w:tcPr>
          <w:p w14:paraId="7A47AE4F" w14:textId="2A9E01FA" w:rsidR="00A025E1" w:rsidRDefault="00A025E1" w:rsidP="009928B1">
            <w:pPr>
              <w:spacing w:line="276" w:lineRule="auto"/>
            </w:pPr>
            <w:r>
              <w:t>P 121 à 126</w:t>
            </w:r>
          </w:p>
        </w:tc>
      </w:tr>
      <w:tr w:rsidR="00A025E1" w14:paraId="7B8709CA" w14:textId="77777777" w:rsidTr="00D35A6E">
        <w:trPr>
          <w:trHeight w:val="693"/>
        </w:trPr>
        <w:tc>
          <w:tcPr>
            <w:tcW w:w="1165" w:type="dxa"/>
            <w:vMerge/>
            <w:shd w:val="clear" w:color="auto" w:fill="7030A0"/>
          </w:tcPr>
          <w:p w14:paraId="7BE4F718" w14:textId="77777777" w:rsidR="00A025E1" w:rsidRDefault="00A025E1"/>
        </w:tc>
        <w:tc>
          <w:tcPr>
            <w:tcW w:w="1098" w:type="dxa"/>
            <w:shd w:val="clear" w:color="auto" w:fill="F9E1FF"/>
          </w:tcPr>
          <w:p w14:paraId="19E85160" w14:textId="346BB589" w:rsidR="00A025E1" w:rsidRDefault="00D35A6E" w:rsidP="009928B1">
            <w:pPr>
              <w:spacing w:line="276" w:lineRule="auto"/>
            </w:pPr>
            <w:r>
              <w:t>3</w:t>
            </w:r>
          </w:p>
        </w:tc>
        <w:tc>
          <w:tcPr>
            <w:tcW w:w="3119" w:type="dxa"/>
            <w:shd w:val="clear" w:color="auto" w:fill="F9E1FF"/>
          </w:tcPr>
          <w:p w14:paraId="47C4B18C" w14:textId="77777777" w:rsidR="00A025E1" w:rsidRDefault="00A025E1" w:rsidP="009928B1">
            <w:pPr>
              <w:spacing w:line="276" w:lineRule="auto"/>
              <w:rPr>
                <w:b/>
              </w:rPr>
            </w:pPr>
            <w:r>
              <w:rPr>
                <w:b/>
              </w:rPr>
              <w:t>Son s :</w:t>
            </w:r>
          </w:p>
          <w:p w14:paraId="583EB740" w14:textId="30B4FBB9" w:rsidR="00A025E1" w:rsidRPr="00507EDB" w:rsidRDefault="00A025E1" w:rsidP="009928B1">
            <w:pPr>
              <w:spacing w:line="276" w:lineRule="auto"/>
              <w:rPr>
                <w:b/>
              </w:rPr>
            </w:pPr>
            <w:r>
              <w:rPr>
                <w:b/>
              </w:rPr>
              <w:t xml:space="preserve">S – </w:t>
            </w:r>
            <w:proofErr w:type="spellStart"/>
            <w:r>
              <w:rPr>
                <w:b/>
              </w:rPr>
              <w:t>ss</w:t>
            </w:r>
            <w:proofErr w:type="spellEnd"/>
            <w:r>
              <w:rPr>
                <w:b/>
              </w:rPr>
              <w:t xml:space="preserve"> -sc – </w:t>
            </w:r>
            <w:proofErr w:type="gramStart"/>
            <w:r>
              <w:rPr>
                <w:b/>
              </w:rPr>
              <w:t>c  -</w:t>
            </w:r>
            <w:proofErr w:type="gramEnd"/>
            <w:r>
              <w:rPr>
                <w:b/>
              </w:rPr>
              <w:t xml:space="preserve"> ç – ti - x</w:t>
            </w:r>
          </w:p>
        </w:tc>
        <w:tc>
          <w:tcPr>
            <w:tcW w:w="3260" w:type="dxa"/>
            <w:shd w:val="clear" w:color="auto" w:fill="F9E1FF"/>
          </w:tcPr>
          <w:p w14:paraId="7F6F895F" w14:textId="43AD1CC2" w:rsidR="00A025E1" w:rsidRDefault="00A025E1" w:rsidP="009928B1">
            <w:pPr>
              <w:spacing w:line="276" w:lineRule="auto"/>
            </w:pPr>
            <w:r>
              <w:t>Portrait de ma grand-mère</w:t>
            </w:r>
          </w:p>
        </w:tc>
        <w:tc>
          <w:tcPr>
            <w:tcW w:w="1985" w:type="dxa"/>
            <w:shd w:val="clear" w:color="auto" w:fill="F9E1FF"/>
          </w:tcPr>
          <w:p w14:paraId="5FA4CFE0" w14:textId="7DB0D7AE" w:rsidR="00A025E1" w:rsidRDefault="00A025E1" w:rsidP="009928B1">
            <w:pPr>
              <w:spacing w:line="276" w:lineRule="auto"/>
            </w:pPr>
            <w:r>
              <w:t>P127 à 131</w:t>
            </w:r>
          </w:p>
        </w:tc>
      </w:tr>
      <w:tr w:rsidR="00A025E1" w14:paraId="078D3677" w14:textId="77777777" w:rsidTr="00D35A6E">
        <w:trPr>
          <w:trHeight w:val="706"/>
        </w:trPr>
        <w:tc>
          <w:tcPr>
            <w:tcW w:w="1165" w:type="dxa"/>
            <w:vMerge/>
            <w:shd w:val="clear" w:color="auto" w:fill="7030A0"/>
          </w:tcPr>
          <w:p w14:paraId="068F759C" w14:textId="77777777" w:rsidR="00A025E1" w:rsidRDefault="00A025E1"/>
        </w:tc>
        <w:tc>
          <w:tcPr>
            <w:tcW w:w="1098" w:type="dxa"/>
            <w:shd w:val="clear" w:color="auto" w:fill="EC9BFF"/>
          </w:tcPr>
          <w:p w14:paraId="489F9273" w14:textId="08899193" w:rsidR="00A025E1" w:rsidRDefault="00D35A6E" w:rsidP="009928B1">
            <w:pPr>
              <w:spacing w:line="276" w:lineRule="auto"/>
            </w:pPr>
            <w:r>
              <w:t>4</w:t>
            </w:r>
          </w:p>
        </w:tc>
        <w:tc>
          <w:tcPr>
            <w:tcW w:w="3119" w:type="dxa"/>
            <w:shd w:val="clear" w:color="auto" w:fill="EC9BFF"/>
          </w:tcPr>
          <w:p w14:paraId="640E28A7" w14:textId="77777777" w:rsidR="00A025E1" w:rsidRDefault="00A025E1" w:rsidP="009928B1">
            <w:pPr>
              <w:spacing w:line="276" w:lineRule="auto"/>
              <w:rPr>
                <w:b/>
              </w:rPr>
            </w:pPr>
            <w:r>
              <w:rPr>
                <w:b/>
              </w:rPr>
              <w:t>Son è</w:t>
            </w:r>
          </w:p>
          <w:p w14:paraId="78C1136F" w14:textId="75D79401" w:rsidR="00A025E1" w:rsidRPr="00507EDB" w:rsidRDefault="00A025E1" w:rsidP="009928B1">
            <w:pPr>
              <w:spacing w:line="276" w:lineRule="auto"/>
              <w:rPr>
                <w:b/>
              </w:rPr>
            </w:pPr>
            <w:proofErr w:type="spellStart"/>
            <w:r>
              <w:rPr>
                <w:b/>
              </w:rPr>
              <w:t>Ett</w:t>
            </w:r>
            <w:proofErr w:type="spellEnd"/>
            <w:r>
              <w:rPr>
                <w:b/>
              </w:rPr>
              <w:t xml:space="preserve"> – </w:t>
            </w:r>
            <w:proofErr w:type="spellStart"/>
            <w:r>
              <w:rPr>
                <w:b/>
              </w:rPr>
              <w:t>ell</w:t>
            </w:r>
            <w:proofErr w:type="spellEnd"/>
            <w:r>
              <w:rPr>
                <w:b/>
              </w:rPr>
              <w:t xml:space="preserve"> – </w:t>
            </w:r>
            <w:proofErr w:type="spellStart"/>
            <w:r>
              <w:rPr>
                <w:b/>
              </w:rPr>
              <w:t>err</w:t>
            </w:r>
            <w:proofErr w:type="spellEnd"/>
            <w:r>
              <w:rPr>
                <w:b/>
              </w:rPr>
              <w:t xml:space="preserve"> – </w:t>
            </w:r>
            <w:proofErr w:type="spellStart"/>
            <w:r>
              <w:rPr>
                <w:b/>
              </w:rPr>
              <w:t>ess</w:t>
            </w:r>
            <w:proofErr w:type="spellEnd"/>
            <w:r>
              <w:rPr>
                <w:b/>
              </w:rPr>
              <w:t xml:space="preserve"> - </w:t>
            </w:r>
            <w:proofErr w:type="spellStart"/>
            <w:r>
              <w:rPr>
                <w:b/>
              </w:rPr>
              <w:t>enn</w:t>
            </w:r>
            <w:proofErr w:type="spellEnd"/>
          </w:p>
        </w:tc>
        <w:tc>
          <w:tcPr>
            <w:tcW w:w="3260" w:type="dxa"/>
            <w:shd w:val="clear" w:color="auto" w:fill="EC9BFF"/>
          </w:tcPr>
          <w:p w14:paraId="375AEA3C" w14:textId="00AA6DC5" w:rsidR="00A025E1" w:rsidRDefault="00A025E1" w:rsidP="009928B1">
            <w:pPr>
              <w:spacing w:line="276" w:lineRule="auto"/>
            </w:pPr>
            <w:r>
              <w:t>Fabrication d’une girouette- mouette</w:t>
            </w:r>
          </w:p>
        </w:tc>
        <w:tc>
          <w:tcPr>
            <w:tcW w:w="1985" w:type="dxa"/>
            <w:shd w:val="clear" w:color="auto" w:fill="EC9BFF"/>
          </w:tcPr>
          <w:p w14:paraId="5575EC14" w14:textId="3B034D48" w:rsidR="00A025E1" w:rsidRDefault="00A025E1" w:rsidP="009928B1">
            <w:pPr>
              <w:spacing w:line="276" w:lineRule="auto"/>
            </w:pPr>
            <w:r>
              <w:t>P132 à 136</w:t>
            </w:r>
          </w:p>
        </w:tc>
      </w:tr>
      <w:tr w:rsidR="00D35A6E" w14:paraId="3D48E132" w14:textId="77777777" w:rsidTr="00FE642D">
        <w:trPr>
          <w:trHeight w:val="706"/>
        </w:trPr>
        <w:tc>
          <w:tcPr>
            <w:tcW w:w="1165" w:type="dxa"/>
            <w:vMerge/>
            <w:shd w:val="clear" w:color="auto" w:fill="7030A0"/>
          </w:tcPr>
          <w:p w14:paraId="4F6F334B" w14:textId="77777777" w:rsidR="00D35A6E" w:rsidRDefault="00D35A6E"/>
        </w:tc>
        <w:tc>
          <w:tcPr>
            <w:tcW w:w="1098" w:type="dxa"/>
            <w:shd w:val="clear" w:color="auto" w:fill="F9E1FF"/>
          </w:tcPr>
          <w:p w14:paraId="780FA9B2" w14:textId="0F220F50" w:rsidR="00D35A6E" w:rsidRDefault="00D35A6E" w:rsidP="009928B1">
            <w:pPr>
              <w:spacing w:line="276" w:lineRule="auto"/>
            </w:pPr>
            <w:r>
              <w:t>5</w:t>
            </w:r>
          </w:p>
        </w:tc>
        <w:tc>
          <w:tcPr>
            <w:tcW w:w="8364" w:type="dxa"/>
            <w:gridSpan w:val="3"/>
            <w:shd w:val="clear" w:color="auto" w:fill="F9E1FF"/>
          </w:tcPr>
          <w:p w14:paraId="3B8B508B" w14:textId="6C4B9824" w:rsidR="00D35A6E" w:rsidRDefault="00D35A6E" w:rsidP="00D35A6E">
            <w:pPr>
              <w:spacing w:line="276" w:lineRule="auto"/>
              <w:jc w:val="center"/>
            </w:pPr>
            <w:r>
              <w:t>Pont de l’ascension : révisions</w:t>
            </w:r>
          </w:p>
        </w:tc>
      </w:tr>
      <w:tr w:rsidR="00A025E1" w14:paraId="09F7A2E8" w14:textId="77777777" w:rsidTr="00D35A6E">
        <w:trPr>
          <w:trHeight w:val="1040"/>
        </w:trPr>
        <w:tc>
          <w:tcPr>
            <w:tcW w:w="1165" w:type="dxa"/>
            <w:vMerge/>
            <w:shd w:val="clear" w:color="auto" w:fill="7030A0"/>
          </w:tcPr>
          <w:p w14:paraId="2FF40CC3" w14:textId="77777777" w:rsidR="00A025E1" w:rsidRDefault="00A025E1"/>
        </w:tc>
        <w:tc>
          <w:tcPr>
            <w:tcW w:w="1098" w:type="dxa"/>
            <w:shd w:val="clear" w:color="auto" w:fill="EC9BFF"/>
          </w:tcPr>
          <w:p w14:paraId="409A6743" w14:textId="40D6FFC4" w:rsidR="00A025E1" w:rsidRDefault="00D35A6E" w:rsidP="009928B1">
            <w:pPr>
              <w:spacing w:line="276" w:lineRule="auto"/>
            </w:pPr>
            <w:r>
              <w:t>6</w:t>
            </w:r>
          </w:p>
        </w:tc>
        <w:tc>
          <w:tcPr>
            <w:tcW w:w="3119" w:type="dxa"/>
            <w:shd w:val="clear" w:color="auto" w:fill="EC9BFF"/>
          </w:tcPr>
          <w:p w14:paraId="0388B66A" w14:textId="77777777" w:rsidR="00A025E1" w:rsidRDefault="00A025E1" w:rsidP="009928B1">
            <w:pPr>
              <w:spacing w:line="276" w:lineRule="auto"/>
            </w:pPr>
            <w:r>
              <w:t xml:space="preserve">Son </w:t>
            </w:r>
            <w:proofErr w:type="spellStart"/>
            <w:r>
              <w:t>ill</w:t>
            </w:r>
            <w:proofErr w:type="spellEnd"/>
          </w:p>
          <w:p w14:paraId="7E7847AF" w14:textId="30D66CAE" w:rsidR="00A025E1" w:rsidRDefault="00A025E1" w:rsidP="009928B1">
            <w:pPr>
              <w:spacing w:line="276" w:lineRule="auto"/>
            </w:pPr>
            <w:proofErr w:type="spellStart"/>
            <w:r>
              <w:t>Euil</w:t>
            </w:r>
            <w:proofErr w:type="spellEnd"/>
            <w:r>
              <w:t>/</w:t>
            </w:r>
            <w:proofErr w:type="spellStart"/>
            <w:r>
              <w:t>euille</w:t>
            </w:r>
            <w:proofErr w:type="spellEnd"/>
            <w:r>
              <w:t xml:space="preserve"> – </w:t>
            </w:r>
            <w:proofErr w:type="spellStart"/>
            <w:r>
              <w:t>ouil</w:t>
            </w:r>
            <w:proofErr w:type="spellEnd"/>
            <w:r>
              <w:t xml:space="preserve">/ouille – ail/aille – </w:t>
            </w:r>
            <w:proofErr w:type="spellStart"/>
            <w:r>
              <w:t>eil</w:t>
            </w:r>
            <w:proofErr w:type="spellEnd"/>
            <w:r>
              <w:t>/</w:t>
            </w:r>
            <w:proofErr w:type="spellStart"/>
            <w:r>
              <w:t>eille</w:t>
            </w:r>
            <w:proofErr w:type="spellEnd"/>
          </w:p>
        </w:tc>
        <w:tc>
          <w:tcPr>
            <w:tcW w:w="3260" w:type="dxa"/>
            <w:shd w:val="clear" w:color="auto" w:fill="EC9BFF"/>
          </w:tcPr>
          <w:p w14:paraId="5A905113" w14:textId="11C7587E" w:rsidR="00A025E1" w:rsidRDefault="00A025E1" w:rsidP="009928B1">
            <w:pPr>
              <w:spacing w:line="276" w:lineRule="auto"/>
            </w:pPr>
            <w:r>
              <w:t>Petit écureuil</w:t>
            </w:r>
          </w:p>
        </w:tc>
        <w:tc>
          <w:tcPr>
            <w:tcW w:w="1985" w:type="dxa"/>
            <w:shd w:val="clear" w:color="auto" w:fill="EC9BFF"/>
          </w:tcPr>
          <w:p w14:paraId="5AE12822" w14:textId="649B07A8" w:rsidR="00A025E1" w:rsidRDefault="00A025E1" w:rsidP="009928B1">
            <w:pPr>
              <w:spacing w:line="276" w:lineRule="auto"/>
            </w:pPr>
            <w:r>
              <w:t>P137 à 140</w:t>
            </w:r>
          </w:p>
        </w:tc>
      </w:tr>
      <w:tr w:rsidR="00A025E1" w14:paraId="74CCF28B" w14:textId="77777777" w:rsidTr="00D35A6E">
        <w:trPr>
          <w:trHeight w:val="706"/>
        </w:trPr>
        <w:tc>
          <w:tcPr>
            <w:tcW w:w="1165" w:type="dxa"/>
            <w:vMerge/>
            <w:shd w:val="clear" w:color="auto" w:fill="7030A0"/>
          </w:tcPr>
          <w:p w14:paraId="7C314192" w14:textId="77777777" w:rsidR="00A025E1" w:rsidRDefault="00A025E1"/>
        </w:tc>
        <w:tc>
          <w:tcPr>
            <w:tcW w:w="1098" w:type="dxa"/>
            <w:shd w:val="clear" w:color="auto" w:fill="F9E1FF"/>
          </w:tcPr>
          <w:p w14:paraId="08AD6D16" w14:textId="2214A1DC" w:rsidR="00A025E1" w:rsidRDefault="00D35A6E" w:rsidP="009928B1">
            <w:pPr>
              <w:spacing w:line="276" w:lineRule="auto"/>
            </w:pPr>
            <w:r>
              <w:t>7</w:t>
            </w:r>
          </w:p>
        </w:tc>
        <w:tc>
          <w:tcPr>
            <w:tcW w:w="3119" w:type="dxa"/>
            <w:shd w:val="clear" w:color="auto" w:fill="F9E1FF"/>
          </w:tcPr>
          <w:p w14:paraId="0640AF50" w14:textId="77777777" w:rsidR="00A025E1" w:rsidRDefault="00A025E1" w:rsidP="009928B1">
            <w:pPr>
              <w:spacing w:line="276" w:lineRule="auto"/>
            </w:pPr>
            <w:r>
              <w:t xml:space="preserve">Son </w:t>
            </w:r>
            <w:proofErr w:type="spellStart"/>
            <w:r>
              <w:t>ill</w:t>
            </w:r>
            <w:proofErr w:type="spellEnd"/>
          </w:p>
          <w:p w14:paraId="7D8B7854" w14:textId="1AB5548B" w:rsidR="00A025E1" w:rsidRDefault="00A025E1" w:rsidP="009928B1">
            <w:pPr>
              <w:spacing w:line="276" w:lineRule="auto"/>
            </w:pPr>
            <w:r>
              <w:t>Ill – y - i</w:t>
            </w:r>
          </w:p>
        </w:tc>
        <w:tc>
          <w:tcPr>
            <w:tcW w:w="3260" w:type="dxa"/>
            <w:shd w:val="clear" w:color="auto" w:fill="F9E1FF"/>
          </w:tcPr>
          <w:p w14:paraId="533B58AE" w14:textId="123F675A" w:rsidR="00A025E1" w:rsidRDefault="00A025E1" w:rsidP="009928B1">
            <w:pPr>
              <w:spacing w:line="276" w:lineRule="auto"/>
            </w:pPr>
            <w:r>
              <w:t>De la chenille au papillon</w:t>
            </w:r>
          </w:p>
        </w:tc>
        <w:tc>
          <w:tcPr>
            <w:tcW w:w="1985" w:type="dxa"/>
            <w:shd w:val="clear" w:color="auto" w:fill="F9E1FF"/>
          </w:tcPr>
          <w:p w14:paraId="26C5F89C" w14:textId="55762E8A" w:rsidR="00A025E1" w:rsidRDefault="00A025E1" w:rsidP="009928B1">
            <w:pPr>
              <w:spacing w:line="276" w:lineRule="auto"/>
            </w:pPr>
            <w:r>
              <w:t>P141 à p144</w:t>
            </w:r>
          </w:p>
        </w:tc>
      </w:tr>
      <w:tr w:rsidR="00A025E1" w14:paraId="50D7AA1D" w14:textId="77777777" w:rsidTr="00D35A6E">
        <w:trPr>
          <w:trHeight w:val="706"/>
        </w:trPr>
        <w:tc>
          <w:tcPr>
            <w:tcW w:w="1165" w:type="dxa"/>
            <w:vMerge/>
            <w:shd w:val="clear" w:color="auto" w:fill="7030A0"/>
          </w:tcPr>
          <w:p w14:paraId="7581A1C6" w14:textId="77777777" w:rsidR="00A025E1" w:rsidRDefault="00A025E1"/>
        </w:tc>
        <w:tc>
          <w:tcPr>
            <w:tcW w:w="1098" w:type="dxa"/>
            <w:shd w:val="clear" w:color="auto" w:fill="EC9BFF"/>
          </w:tcPr>
          <w:p w14:paraId="09281CB3" w14:textId="60ED82A7" w:rsidR="00A025E1" w:rsidRDefault="00D35A6E" w:rsidP="009928B1">
            <w:pPr>
              <w:spacing w:line="276" w:lineRule="auto"/>
            </w:pPr>
            <w:r>
              <w:t>8</w:t>
            </w:r>
          </w:p>
        </w:tc>
        <w:tc>
          <w:tcPr>
            <w:tcW w:w="3119" w:type="dxa"/>
            <w:shd w:val="clear" w:color="auto" w:fill="EC9BFF"/>
          </w:tcPr>
          <w:p w14:paraId="7B2FFE1E" w14:textId="77777777" w:rsidR="00A025E1" w:rsidRDefault="00A025E1" w:rsidP="009928B1">
            <w:pPr>
              <w:spacing w:line="276" w:lineRule="auto"/>
            </w:pPr>
            <w:r>
              <w:t>Les lettres difficiles</w:t>
            </w:r>
          </w:p>
          <w:p w14:paraId="05732898" w14:textId="3B97267B" w:rsidR="00A025E1" w:rsidRDefault="00A025E1" w:rsidP="009928B1">
            <w:pPr>
              <w:spacing w:line="276" w:lineRule="auto"/>
            </w:pPr>
            <w:r>
              <w:t>W - x</w:t>
            </w:r>
          </w:p>
        </w:tc>
        <w:tc>
          <w:tcPr>
            <w:tcW w:w="3260" w:type="dxa"/>
            <w:shd w:val="clear" w:color="auto" w:fill="EC9BFF"/>
          </w:tcPr>
          <w:p w14:paraId="5EEB3A67" w14:textId="52B85D92" w:rsidR="00A025E1" w:rsidRDefault="00A025E1" w:rsidP="009928B1">
            <w:pPr>
              <w:spacing w:line="276" w:lineRule="auto"/>
            </w:pPr>
          </w:p>
        </w:tc>
        <w:tc>
          <w:tcPr>
            <w:tcW w:w="1985" w:type="dxa"/>
            <w:shd w:val="clear" w:color="auto" w:fill="EC9BFF"/>
          </w:tcPr>
          <w:p w14:paraId="012C7663" w14:textId="0CA7375B" w:rsidR="00A025E1" w:rsidRDefault="00A025E1" w:rsidP="009928B1">
            <w:pPr>
              <w:spacing w:line="276" w:lineRule="auto"/>
            </w:pPr>
            <w:r>
              <w:t>P 145 à 147</w:t>
            </w:r>
          </w:p>
        </w:tc>
      </w:tr>
      <w:tr w:rsidR="00A025E1" w14:paraId="429C0AC0" w14:textId="77777777" w:rsidTr="00D35A6E">
        <w:trPr>
          <w:trHeight w:val="358"/>
        </w:trPr>
        <w:tc>
          <w:tcPr>
            <w:tcW w:w="1165" w:type="dxa"/>
            <w:vMerge/>
            <w:shd w:val="clear" w:color="auto" w:fill="7030A0"/>
          </w:tcPr>
          <w:p w14:paraId="7CA608CA" w14:textId="77777777" w:rsidR="00A025E1" w:rsidRDefault="00A025E1"/>
        </w:tc>
        <w:tc>
          <w:tcPr>
            <w:tcW w:w="1098" w:type="dxa"/>
            <w:shd w:val="clear" w:color="auto" w:fill="F9E1FF"/>
          </w:tcPr>
          <w:p w14:paraId="08AC2546" w14:textId="0A9767E2" w:rsidR="00A025E1" w:rsidRDefault="00D35A6E" w:rsidP="009928B1">
            <w:pPr>
              <w:spacing w:line="276" w:lineRule="auto"/>
            </w:pPr>
            <w:r>
              <w:t>9</w:t>
            </w:r>
          </w:p>
        </w:tc>
        <w:tc>
          <w:tcPr>
            <w:tcW w:w="3119" w:type="dxa"/>
            <w:shd w:val="clear" w:color="auto" w:fill="F9E1FF"/>
          </w:tcPr>
          <w:p w14:paraId="08887374" w14:textId="77777777" w:rsidR="00A025E1" w:rsidRDefault="00A025E1" w:rsidP="009928B1">
            <w:pPr>
              <w:spacing w:line="276" w:lineRule="auto"/>
            </w:pPr>
            <w:r>
              <w:t>Lecture suivie</w:t>
            </w:r>
          </w:p>
          <w:p w14:paraId="4F1E9385" w14:textId="2783DB80" w:rsidR="00D35A6E" w:rsidRDefault="00D35A6E" w:rsidP="009928B1">
            <w:pPr>
              <w:spacing w:line="276" w:lineRule="auto"/>
            </w:pPr>
          </w:p>
        </w:tc>
        <w:tc>
          <w:tcPr>
            <w:tcW w:w="3260" w:type="dxa"/>
            <w:shd w:val="clear" w:color="auto" w:fill="F9E1FF"/>
          </w:tcPr>
          <w:p w14:paraId="31B28906" w14:textId="63A1519F" w:rsidR="00A025E1" w:rsidRDefault="00A025E1" w:rsidP="009928B1">
            <w:pPr>
              <w:spacing w:line="276" w:lineRule="auto"/>
            </w:pPr>
            <w:r>
              <w:t>Le petit pou sait</w:t>
            </w:r>
          </w:p>
        </w:tc>
        <w:tc>
          <w:tcPr>
            <w:tcW w:w="1985" w:type="dxa"/>
            <w:shd w:val="clear" w:color="auto" w:fill="F9E1FF"/>
          </w:tcPr>
          <w:p w14:paraId="293F7E34" w14:textId="77777777" w:rsidR="00A025E1" w:rsidRDefault="00A025E1" w:rsidP="009928B1">
            <w:pPr>
              <w:spacing w:line="276" w:lineRule="auto"/>
            </w:pPr>
          </w:p>
        </w:tc>
      </w:tr>
      <w:tr w:rsidR="00A025E1" w14:paraId="31ABF554" w14:textId="77777777" w:rsidTr="00D35A6E">
        <w:trPr>
          <w:trHeight w:val="346"/>
        </w:trPr>
        <w:tc>
          <w:tcPr>
            <w:tcW w:w="1165" w:type="dxa"/>
            <w:vMerge/>
            <w:shd w:val="clear" w:color="auto" w:fill="7030A0"/>
          </w:tcPr>
          <w:p w14:paraId="77553A3E" w14:textId="77777777" w:rsidR="00A025E1" w:rsidRDefault="00A025E1"/>
        </w:tc>
        <w:tc>
          <w:tcPr>
            <w:tcW w:w="1098" w:type="dxa"/>
            <w:shd w:val="clear" w:color="auto" w:fill="EC9BFF"/>
          </w:tcPr>
          <w:p w14:paraId="1BA85C34" w14:textId="280400AA" w:rsidR="00A025E1" w:rsidRDefault="00D35A6E">
            <w:r>
              <w:t>10</w:t>
            </w:r>
          </w:p>
        </w:tc>
        <w:tc>
          <w:tcPr>
            <w:tcW w:w="3119" w:type="dxa"/>
            <w:shd w:val="clear" w:color="auto" w:fill="EC9BFF"/>
          </w:tcPr>
          <w:p w14:paraId="24E5FE26" w14:textId="77777777" w:rsidR="00A025E1" w:rsidRDefault="00A025E1"/>
        </w:tc>
        <w:tc>
          <w:tcPr>
            <w:tcW w:w="3260" w:type="dxa"/>
            <w:shd w:val="clear" w:color="auto" w:fill="EC9BFF"/>
          </w:tcPr>
          <w:p w14:paraId="772029CF" w14:textId="77777777" w:rsidR="00A025E1" w:rsidRDefault="00A025E1"/>
        </w:tc>
        <w:tc>
          <w:tcPr>
            <w:tcW w:w="1985" w:type="dxa"/>
            <w:shd w:val="clear" w:color="auto" w:fill="EC9BFF"/>
          </w:tcPr>
          <w:p w14:paraId="27F0F4F8" w14:textId="77777777" w:rsidR="00A025E1" w:rsidRDefault="00A025E1"/>
        </w:tc>
      </w:tr>
    </w:tbl>
    <w:p w14:paraId="16244E96" w14:textId="77777777" w:rsidR="00AC2340" w:rsidRDefault="00AC2340"/>
    <w:sectPr w:rsidR="00AC2340" w:rsidSect="003626A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2125"/>
    <w:rsid w:val="0002449F"/>
    <w:rsid w:val="000F3568"/>
    <w:rsid w:val="001972E4"/>
    <w:rsid w:val="001D56F1"/>
    <w:rsid w:val="00226318"/>
    <w:rsid w:val="002C67FA"/>
    <w:rsid w:val="002E30AB"/>
    <w:rsid w:val="003626AF"/>
    <w:rsid w:val="00487C89"/>
    <w:rsid w:val="00492E90"/>
    <w:rsid w:val="004A0A1D"/>
    <w:rsid w:val="004E2125"/>
    <w:rsid w:val="00507EDB"/>
    <w:rsid w:val="00555C1D"/>
    <w:rsid w:val="00591595"/>
    <w:rsid w:val="005972D0"/>
    <w:rsid w:val="005B7F87"/>
    <w:rsid w:val="007A71A6"/>
    <w:rsid w:val="00857381"/>
    <w:rsid w:val="008814B3"/>
    <w:rsid w:val="008A4249"/>
    <w:rsid w:val="008E1C4E"/>
    <w:rsid w:val="0096755F"/>
    <w:rsid w:val="00982760"/>
    <w:rsid w:val="009845FD"/>
    <w:rsid w:val="009928B1"/>
    <w:rsid w:val="009F5C2A"/>
    <w:rsid w:val="00A025E1"/>
    <w:rsid w:val="00A90200"/>
    <w:rsid w:val="00AC2340"/>
    <w:rsid w:val="00B33B7B"/>
    <w:rsid w:val="00B41D82"/>
    <w:rsid w:val="00B84A22"/>
    <w:rsid w:val="00B9507B"/>
    <w:rsid w:val="00BB0FC7"/>
    <w:rsid w:val="00BD29FF"/>
    <w:rsid w:val="00C93718"/>
    <w:rsid w:val="00CD1AAF"/>
    <w:rsid w:val="00CE26E1"/>
    <w:rsid w:val="00CE357D"/>
    <w:rsid w:val="00D35A6E"/>
    <w:rsid w:val="00D50853"/>
    <w:rsid w:val="00F27D0B"/>
    <w:rsid w:val="00FB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9C162"/>
  <w15:chartTrackingRefBased/>
  <w15:docId w15:val="{6B0CA554-6E75-4149-A736-FD07B7BC6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972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68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361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Leila B</cp:lastModifiedBy>
  <cp:revision>9</cp:revision>
  <dcterms:created xsi:type="dcterms:W3CDTF">2020-07-07T07:53:00Z</dcterms:created>
  <dcterms:modified xsi:type="dcterms:W3CDTF">2020-10-03T08:16:00Z</dcterms:modified>
</cp:coreProperties>
</file>