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C9837" w14:textId="678523B6" w:rsidR="0077071A" w:rsidRDefault="0077071A"/>
    <w:tbl>
      <w:tblPr>
        <w:tblStyle w:val="Grilledutableau"/>
        <w:tblpPr w:leftFromText="141" w:rightFromText="141" w:vertAnchor="text" w:horzAnchor="page" w:tblpX="393" w:tblpY="258"/>
        <w:tblW w:w="10627" w:type="dxa"/>
        <w:tblLook w:val="04A0" w:firstRow="1" w:lastRow="0" w:firstColumn="1" w:lastColumn="0" w:noHBand="0" w:noVBand="1"/>
      </w:tblPr>
      <w:tblGrid>
        <w:gridCol w:w="714"/>
        <w:gridCol w:w="9913"/>
      </w:tblGrid>
      <w:tr w:rsidR="0077071A" w:rsidRPr="0077071A" w14:paraId="6B82C801" w14:textId="77777777" w:rsidTr="0077071A">
        <w:trPr>
          <w:trHeight w:val="693"/>
        </w:trPr>
        <w:tc>
          <w:tcPr>
            <w:tcW w:w="714" w:type="dxa"/>
            <w:shd w:val="clear" w:color="auto" w:fill="FFFFFF" w:themeFill="background1"/>
          </w:tcPr>
          <w:p w14:paraId="1E36E47B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t>S3</w:t>
            </w:r>
          </w:p>
        </w:tc>
        <w:tc>
          <w:tcPr>
            <w:tcW w:w="9913" w:type="dxa"/>
            <w:shd w:val="clear" w:color="auto" w:fill="FFFFFF" w:themeFill="background1"/>
          </w:tcPr>
          <w:p w14:paraId="72D2326C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Loup-Rouge habite dans la forêt. Il est rouge. Il est né un jour d’orage. Son frère et sa sœur sont gris.</w:t>
            </w:r>
          </w:p>
          <w:p w14:paraId="04E54B34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</w:tc>
      </w:tr>
      <w:tr w:rsidR="0077071A" w:rsidRPr="0077071A" w14:paraId="74CC7C5B" w14:textId="77777777" w:rsidTr="0077071A">
        <w:trPr>
          <w:trHeight w:val="683"/>
        </w:trPr>
        <w:tc>
          <w:tcPr>
            <w:tcW w:w="714" w:type="dxa"/>
            <w:shd w:val="clear" w:color="auto" w:fill="FFFFFF" w:themeFill="background1"/>
          </w:tcPr>
          <w:p w14:paraId="133FBE76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t>S4</w:t>
            </w:r>
          </w:p>
        </w:tc>
        <w:tc>
          <w:tcPr>
            <w:tcW w:w="9913" w:type="dxa"/>
            <w:shd w:val="clear" w:color="auto" w:fill="FFFFFF" w:themeFill="background1"/>
          </w:tcPr>
          <w:p w14:paraId="647ADB3A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Clara aime beaucoup jouer avec Noiraud, son petit chat noir. Noiraud ne peut pas se passer de Clara, il la suit partout !</w:t>
            </w:r>
          </w:p>
          <w:p w14:paraId="583930D6" w14:textId="7C0DB09B" w:rsid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343D14EF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39C66417" w14:textId="77777777" w:rsid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lastRenderedPageBreak/>
              <w:t>Une poule blanche, perchée sur une planche, picore du pain. La planche se casse !</w:t>
            </w:r>
          </w:p>
          <w:p w14:paraId="4A98BE94" w14:textId="77777777" w:rsid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251369BF" w14:textId="0AFA97A8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</w:tc>
      </w:tr>
      <w:tr w:rsidR="0077071A" w:rsidRPr="0077071A" w14:paraId="7D1E04D4" w14:textId="77777777" w:rsidTr="0077071A">
        <w:trPr>
          <w:trHeight w:val="351"/>
        </w:trPr>
        <w:tc>
          <w:tcPr>
            <w:tcW w:w="714" w:type="dxa"/>
            <w:shd w:val="clear" w:color="auto" w:fill="FFFFFF" w:themeFill="background1"/>
          </w:tcPr>
          <w:p w14:paraId="63CBA332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lastRenderedPageBreak/>
              <w:t>S5</w:t>
            </w:r>
          </w:p>
        </w:tc>
        <w:tc>
          <w:tcPr>
            <w:tcW w:w="9913" w:type="dxa"/>
            <w:shd w:val="clear" w:color="auto" w:fill="FFFFFF" w:themeFill="background1"/>
          </w:tcPr>
          <w:p w14:paraId="48DFC6D3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Le cochon d'Inde grignote des carottes, des pommes, des choux, du pain et beaucoup de salades. Il n'aime pas le chocolat.</w:t>
            </w:r>
          </w:p>
          <w:p w14:paraId="4BDB630B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3A738765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Dans un saladier, mélanger le beurre mou avec le sucre, la farine et la cannelle. Peler les pommes et les bananes.</w:t>
            </w:r>
          </w:p>
        </w:tc>
      </w:tr>
      <w:tr w:rsidR="0077071A" w:rsidRPr="0077071A" w14:paraId="2EC2F494" w14:textId="77777777" w:rsidTr="0077071A">
        <w:trPr>
          <w:trHeight w:val="341"/>
        </w:trPr>
        <w:tc>
          <w:tcPr>
            <w:tcW w:w="714" w:type="dxa"/>
            <w:shd w:val="clear" w:color="auto" w:fill="FFFFFF" w:themeFill="background1"/>
          </w:tcPr>
          <w:p w14:paraId="03AC42BD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lastRenderedPageBreak/>
              <w:t>S6</w:t>
            </w:r>
          </w:p>
        </w:tc>
        <w:tc>
          <w:tcPr>
            <w:tcW w:w="9913" w:type="dxa"/>
            <w:shd w:val="clear" w:color="auto" w:fill="FFFFFF" w:themeFill="background1"/>
          </w:tcPr>
          <w:p w14:paraId="5C0819B2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3DCEB73B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Pluche est un petit lapin gris. Il habite un terrier dans un jardin près d’un pommier. De l’autre côté d’une grille, il y a une petite maison avec des enfants, leurs parents et un chien.</w:t>
            </w:r>
          </w:p>
          <w:p w14:paraId="3E581CB0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55516600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La baleine à bosses vit dans les océans. Elle mange du plancton. Le dromadaire vit dans le désert.</w:t>
            </w:r>
          </w:p>
        </w:tc>
      </w:tr>
      <w:tr w:rsidR="0077071A" w:rsidRPr="0077071A" w14:paraId="08615FF9" w14:textId="77777777" w:rsidTr="0077071A">
        <w:trPr>
          <w:trHeight w:val="351"/>
        </w:trPr>
        <w:tc>
          <w:tcPr>
            <w:tcW w:w="714" w:type="dxa"/>
            <w:shd w:val="clear" w:color="auto" w:fill="FFFFFF" w:themeFill="background1"/>
          </w:tcPr>
          <w:p w14:paraId="082D9ECC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t>S7</w:t>
            </w:r>
          </w:p>
        </w:tc>
        <w:tc>
          <w:tcPr>
            <w:tcW w:w="9913" w:type="dxa"/>
            <w:shd w:val="clear" w:color="auto" w:fill="FFFFFF" w:themeFill="background1"/>
          </w:tcPr>
          <w:p w14:paraId="5FFDFD45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2DEA1AF5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lastRenderedPageBreak/>
              <w:t>Dans la cour de la ferme, deux petites poules trouvent des graines. Elles vont voir leurs trois amis le cochon, le canard et le chat.</w:t>
            </w:r>
          </w:p>
          <w:p w14:paraId="0918E925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1BB4F680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Un dindon se dandine dans un jardin. Il se sent délaissé. Les autres animaux disent qu’il est trop dodu !</w:t>
            </w:r>
          </w:p>
        </w:tc>
      </w:tr>
      <w:tr w:rsidR="0077071A" w:rsidRPr="0077071A" w14:paraId="41D1A95B" w14:textId="77777777" w:rsidTr="0077071A">
        <w:trPr>
          <w:trHeight w:val="351"/>
        </w:trPr>
        <w:tc>
          <w:tcPr>
            <w:tcW w:w="714" w:type="dxa"/>
            <w:shd w:val="clear" w:color="auto" w:fill="FFFFFF" w:themeFill="background1"/>
          </w:tcPr>
          <w:p w14:paraId="1AAB9446" w14:textId="77777777" w:rsidR="0077071A" w:rsidRPr="0077071A" w:rsidRDefault="0077071A" w:rsidP="0077071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48"/>
                <w:szCs w:val="48"/>
              </w:rPr>
            </w:pPr>
            <w:r w:rsidRPr="0077071A">
              <w:rPr>
                <w:b/>
                <w:bCs/>
                <w:color w:val="000000" w:themeColor="text1"/>
                <w:sz w:val="48"/>
                <w:szCs w:val="48"/>
              </w:rPr>
              <w:lastRenderedPageBreak/>
              <w:t>S8</w:t>
            </w:r>
          </w:p>
        </w:tc>
        <w:tc>
          <w:tcPr>
            <w:tcW w:w="9913" w:type="dxa"/>
            <w:shd w:val="clear" w:color="auto" w:fill="FFFFFF" w:themeFill="background1"/>
          </w:tcPr>
          <w:p w14:paraId="6D669210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Jour 2 : Non ! Vous pouvez les planter vous-mêmes. Nous ne voulons pas vous aider. Alors les petites poules vont au jardin et elles plantent les graines.</w:t>
            </w:r>
          </w:p>
          <w:p w14:paraId="12FE5A5D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</w:p>
          <w:p w14:paraId="42DD60A6" w14:textId="77777777" w:rsidR="0077071A" w:rsidRPr="0077071A" w:rsidRDefault="0077071A" w:rsidP="0077071A">
            <w:pPr>
              <w:spacing w:line="480" w:lineRule="auto"/>
              <w:rPr>
                <w:color w:val="000000" w:themeColor="text1"/>
                <w:sz w:val="52"/>
                <w:szCs w:val="52"/>
              </w:rPr>
            </w:pPr>
            <w:r w:rsidRPr="0077071A">
              <w:rPr>
                <w:color w:val="000000" w:themeColor="text1"/>
                <w:sz w:val="52"/>
                <w:szCs w:val="52"/>
              </w:rPr>
              <w:t>Jour 4 : Le dindon quitte la tortue et revient un peu plus tard avec une corde et une planche à roulettes. Il aide la tortue à monter dessus.</w:t>
            </w:r>
          </w:p>
        </w:tc>
      </w:tr>
    </w:tbl>
    <w:p w14:paraId="79B7EA5C" w14:textId="1FA6C52F" w:rsidR="0077071A" w:rsidRPr="0077071A" w:rsidRDefault="0077071A" w:rsidP="0077071A">
      <w:pPr>
        <w:spacing w:line="480" w:lineRule="auto"/>
        <w:rPr>
          <w:color w:val="000000" w:themeColor="text1"/>
          <w:sz w:val="48"/>
          <w:szCs w:val="48"/>
        </w:rPr>
      </w:pPr>
    </w:p>
    <w:p w14:paraId="5BE755FE" w14:textId="77777777" w:rsidR="0077071A" w:rsidRDefault="0077071A"/>
    <w:p w14:paraId="75A2E0D4" w14:textId="480F4712" w:rsidR="005958A5" w:rsidRDefault="005958A5"/>
    <w:p w14:paraId="1301B9BE" w14:textId="443F585C" w:rsidR="0077071A" w:rsidRDefault="0077071A"/>
    <w:p w14:paraId="4D2D8CF3" w14:textId="77777777" w:rsidR="0077071A" w:rsidRDefault="0077071A"/>
    <w:sectPr w:rsidR="007707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71A"/>
    <w:rsid w:val="00046B78"/>
    <w:rsid w:val="005958A5"/>
    <w:rsid w:val="0077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3B045"/>
  <w15:chartTrackingRefBased/>
  <w15:docId w15:val="{690DA613-385D-4998-BF48-17CD1100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71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70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2021-09-15T10:00:00Z</dcterms:created>
  <dcterms:modified xsi:type="dcterms:W3CDTF">2021-09-15T10:13:00Z</dcterms:modified>
</cp:coreProperties>
</file>